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E343A" w14:textId="11BC593F"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645C03">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w:t>
      </w:r>
      <w:r w:rsidR="00E73141" w:rsidRPr="0027311F">
        <w:rPr>
          <w:rFonts w:eastAsia="Arial Unicode MS" w:cs="Arial"/>
          <w:bCs/>
          <w:sz w:val="24"/>
        </w:rPr>
        <w:t>2</w:t>
      </w:r>
      <w:r w:rsidR="00E73141">
        <w:rPr>
          <w:rFonts w:eastAsia="Arial Unicode MS" w:cs="Arial"/>
          <w:bCs/>
          <w:sz w:val="24"/>
        </w:rPr>
        <w:t>4</w:t>
      </w:r>
      <w:r w:rsidR="00E73141">
        <w:rPr>
          <w:rFonts w:eastAsia="Arial Unicode MS" w:cs="Arial"/>
          <w:bCs/>
          <w:sz w:val="24"/>
        </w:rPr>
        <w:t>02483</w:t>
      </w:r>
    </w:p>
    <w:p w14:paraId="35D6433A" w14:textId="5DE79D71" w:rsidR="00602CFF" w:rsidRPr="00602CFF" w:rsidRDefault="00645C03" w:rsidP="009B3FEA">
      <w:pPr>
        <w:pStyle w:val="a4"/>
        <w:pBdr>
          <w:bottom w:val="single" w:sz="4" w:space="1" w:color="auto"/>
        </w:pBdr>
        <w:tabs>
          <w:tab w:val="right" w:pos="9638"/>
        </w:tabs>
        <w:ind w:right="-57"/>
        <w:rPr>
          <w:rFonts w:eastAsia="Arial Unicode MS" w:cs="Arial"/>
          <w:bCs/>
          <w:sz w:val="24"/>
        </w:rPr>
      </w:pPr>
      <w:r w:rsidRPr="006D42EB">
        <w:rPr>
          <w:rFonts w:eastAsia="Arial Unicode MS" w:cs="Arial"/>
          <w:bCs/>
          <w:sz w:val="24"/>
        </w:rPr>
        <w:t>Athens, GREECE, February 26 – March 01, 2024</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557EAAA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D7E16">
        <w:rPr>
          <w:rFonts w:ascii="Arial" w:hAnsi="Arial" w:cs="Arial"/>
          <w:b/>
        </w:rPr>
        <w:t xml:space="preserve">KI#2 </w:t>
      </w:r>
      <w:r w:rsidR="009C6FAC">
        <w:rPr>
          <w:rFonts w:ascii="Arial" w:hAnsi="Arial" w:cs="Arial"/>
          <w:b/>
        </w:rPr>
        <w:t xml:space="preserve">New </w:t>
      </w:r>
      <w:r w:rsidR="00C1154C">
        <w:rPr>
          <w:rFonts w:ascii="Arial" w:hAnsi="Arial" w:cs="Arial"/>
          <w:b/>
        </w:rPr>
        <w:t xml:space="preserve">Solution for </w:t>
      </w:r>
      <w:r w:rsidR="007D7E16" w:rsidRPr="007D7E16">
        <w:rPr>
          <w:rFonts w:ascii="Arial" w:hAnsi="Arial" w:cs="Arial"/>
          <w:b/>
        </w:rPr>
        <w:t>multi-hop UE-to-UE Relays discovery</w:t>
      </w:r>
      <w:r w:rsidR="00141E02">
        <w:rPr>
          <w:rFonts w:ascii="Arial" w:hAnsi="Arial" w:cs="Arial"/>
          <w:b/>
        </w:rPr>
        <w:t xml:space="preserve"> </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79241CF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645C03">
        <w:rPr>
          <w:rFonts w:ascii="Arial" w:hAnsi="Arial" w:cs="Arial"/>
          <w:b/>
        </w:rPr>
        <w:t>7</w:t>
      </w:r>
    </w:p>
    <w:p w14:paraId="2D45336F" w14:textId="3DFEBD3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45C03" w:rsidRPr="00645C03">
        <w:rPr>
          <w:rFonts w:ascii="Arial" w:hAnsi="Arial" w:cs="Arial"/>
          <w:b/>
        </w:rPr>
        <w:t>FS_5G_ProSe_Ph3</w:t>
      </w:r>
      <w:r w:rsidR="0022419F">
        <w:rPr>
          <w:rFonts w:ascii="Arial" w:hAnsi="Arial" w:cs="Arial"/>
          <w:b/>
        </w:rPr>
        <w:t>/Rel-1</w:t>
      </w:r>
      <w:r w:rsidR="006F13ED">
        <w:rPr>
          <w:rFonts w:ascii="Arial" w:hAnsi="Arial" w:cs="Arial"/>
          <w:b/>
        </w:rPr>
        <w:t>9</w:t>
      </w:r>
    </w:p>
    <w:p w14:paraId="52D2EDF5" w14:textId="05850A62"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6065C2">
        <w:rPr>
          <w:rFonts w:ascii="Arial" w:hAnsi="Arial" w:cs="Arial"/>
          <w:i/>
        </w:rPr>
        <w:t>2</w:t>
      </w:r>
      <w:r w:rsidR="00424833">
        <w:rPr>
          <w:rFonts w:ascii="Arial" w:hAnsi="Arial" w:cs="Arial"/>
          <w:i/>
        </w:rPr>
        <w:t xml:space="preserve"> </w:t>
      </w:r>
      <w:r w:rsidR="007D7E16">
        <w:rPr>
          <w:rFonts w:ascii="Arial" w:hAnsi="Arial" w:cs="Arial"/>
          <w:i/>
        </w:rPr>
        <w:t xml:space="preserve">for </w:t>
      </w:r>
      <w:r w:rsidR="007D7E16" w:rsidRPr="007D7E16">
        <w:rPr>
          <w:rFonts w:ascii="Arial" w:hAnsi="Arial" w:cs="Arial"/>
          <w:i/>
        </w:rPr>
        <w:t>multi-hop UE-to-UE Relays discovery</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84DA554" w14:textId="77777777" w:rsidR="004E7DAD"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KI#</w:t>
      </w:r>
      <w:r w:rsidR="00526E5A">
        <w:rPr>
          <w:lang w:eastAsia="ko-KR"/>
        </w:rPr>
        <w:t>2</w:t>
      </w:r>
      <w:r w:rsidR="007266BE" w:rsidRPr="007266BE">
        <w:rPr>
          <w:lang w:eastAsia="ko-KR"/>
        </w:rPr>
        <w:t xml:space="preserve"> </w:t>
      </w:r>
      <w:r w:rsidR="00526E5A">
        <w:rPr>
          <w:lang w:eastAsia="ko-KR"/>
        </w:rPr>
        <w:t xml:space="preserve">on </w:t>
      </w:r>
      <w:r w:rsidR="00526E5A" w:rsidRPr="004E7DAD">
        <w:rPr>
          <w:lang w:eastAsia="ko-KR"/>
        </w:rPr>
        <w:t>multi-hop UE-to-UE Relays discovery</w:t>
      </w:r>
      <w:r w:rsidR="004E7DAD">
        <w:rPr>
          <w:lang w:eastAsia="ko-KR"/>
        </w:rPr>
        <w:t xml:space="preserve">. </w:t>
      </w:r>
    </w:p>
    <w:p w14:paraId="3B51C02D" w14:textId="77777777" w:rsidR="005C1C68" w:rsidRPr="00364F9C" w:rsidRDefault="005C1C68" w:rsidP="004F5A44">
      <w:bookmarkStart w:id="0" w:name="_Hlk99100636"/>
    </w:p>
    <w:bookmarkEnd w:id="0"/>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62156430"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203FBE">
        <w:rPr>
          <w:lang w:eastAsia="ko-KR"/>
        </w:rPr>
        <w:t>03</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0EC458DE" w14:textId="3AC181F8" w:rsidR="00A71BCB" w:rsidRPr="00BC4377" w:rsidRDefault="00A71BCB" w:rsidP="00A71BCB">
      <w:pPr>
        <w:pStyle w:val="2"/>
        <w:rPr>
          <w:lang w:eastAsia="zh-CN"/>
        </w:rPr>
      </w:pPr>
      <w:bookmarkStart w:id="1" w:name="startOfAnnexes"/>
      <w:bookmarkStart w:id="2" w:name="_Toc324232213"/>
      <w:bookmarkStart w:id="3" w:name="_Toc326248709"/>
      <w:bookmarkStart w:id="4" w:name="_Toc22286587"/>
      <w:bookmarkStart w:id="5" w:name="_Toc23317648"/>
      <w:bookmarkStart w:id="6" w:name="_Toc157764636"/>
      <w:bookmarkStart w:id="7" w:name="_Toc500949097"/>
      <w:bookmarkStart w:id="8" w:name="_Toc92875660"/>
      <w:bookmarkStart w:id="9" w:name="_Toc93070684"/>
      <w:bookmarkStart w:id="10" w:name="_Toc151529983"/>
      <w:bookmarkEnd w:id="1"/>
      <w:r w:rsidRPr="00BC4377">
        <w:t>6.X</w:t>
      </w:r>
      <w:r w:rsidRPr="00BC4377">
        <w:tab/>
        <w:t>Solution #X</w:t>
      </w:r>
      <w:bookmarkEnd w:id="2"/>
      <w:bookmarkEnd w:id="3"/>
      <w:bookmarkEnd w:id="4"/>
      <w:bookmarkEnd w:id="5"/>
      <w:bookmarkEnd w:id="6"/>
      <w:r w:rsidRPr="00A71BCB">
        <w:rPr>
          <w:lang w:eastAsia="zh-CN"/>
        </w:rPr>
        <w:t xml:space="preserve"> </w:t>
      </w:r>
      <w:r>
        <w:rPr>
          <w:lang w:eastAsia="zh-CN"/>
        </w:rPr>
        <w:t>Layer-3 multi-hop UE-to-UE Relays</w:t>
      </w:r>
      <w:r w:rsidR="00EA7993" w:rsidRPr="00EA7993">
        <w:rPr>
          <w:lang w:eastAsia="zh-CN"/>
        </w:rPr>
        <w:t xml:space="preserve"> discovery</w:t>
      </w:r>
      <w:r w:rsidR="00141E02" w:rsidRPr="00141E02">
        <w:rPr>
          <w:lang w:eastAsia="zh-CN"/>
        </w:rPr>
        <w:t xml:space="preserve"> </w:t>
      </w:r>
    </w:p>
    <w:p w14:paraId="1D91FCDD" w14:textId="77777777" w:rsidR="00A71BCB" w:rsidRPr="00BC4377" w:rsidRDefault="00A71BCB" w:rsidP="00A71BCB">
      <w:pPr>
        <w:pStyle w:val="3"/>
      </w:pPr>
      <w:bookmarkStart w:id="11" w:name="_Toc326248710"/>
      <w:bookmarkStart w:id="12" w:name="_Toc22286588"/>
      <w:bookmarkStart w:id="13" w:name="_Toc23317649"/>
      <w:bookmarkStart w:id="14" w:name="_Toc157764637"/>
      <w:r w:rsidRPr="00BC4377">
        <w:t>6.X.1</w:t>
      </w:r>
      <w:r w:rsidRPr="00BC4377">
        <w:tab/>
      </w:r>
      <w:bookmarkEnd w:id="11"/>
      <w:r w:rsidRPr="00BC4377">
        <w:t>Description</w:t>
      </w:r>
      <w:bookmarkEnd w:id="12"/>
      <w:bookmarkEnd w:id="13"/>
      <w:bookmarkEnd w:id="14"/>
    </w:p>
    <w:p w14:paraId="386488B0" w14:textId="7766143F" w:rsidR="00912885" w:rsidRPr="009C5779" w:rsidRDefault="00912885" w:rsidP="00912885">
      <w:pPr>
        <w:rPr>
          <w:rFonts w:eastAsia="等线"/>
        </w:rPr>
      </w:pPr>
      <w:bookmarkStart w:id="15" w:name="_Toc509873782"/>
      <w:bookmarkStart w:id="16" w:name="_Toc509905232"/>
      <w:bookmarkStart w:id="17" w:name="_Toc22286589"/>
      <w:r w:rsidRPr="009C5779">
        <w:rPr>
          <w:rFonts w:eastAsia="等线"/>
        </w:rPr>
        <w:t>This solution applies to Key Issue #</w:t>
      </w:r>
      <w:r w:rsidR="00CA19E1">
        <w:rPr>
          <w:rFonts w:eastAsia="等线"/>
        </w:rPr>
        <w:t>2</w:t>
      </w:r>
      <w:r w:rsidRPr="009C5779">
        <w:rPr>
          <w:rFonts w:eastAsia="等线"/>
        </w:rPr>
        <w:t xml:space="preserve"> "</w:t>
      </w:r>
      <w:r w:rsidR="00CA19E1" w:rsidRPr="00CA19E1">
        <w:rPr>
          <w:rFonts w:eastAsia="等线"/>
        </w:rPr>
        <w:t xml:space="preserve"> Support of Layer-3 multi-hop UE-to-UE Relays</w:t>
      </w:r>
      <w:r w:rsidRPr="009C5779">
        <w:rPr>
          <w:rFonts w:eastAsia="等线"/>
        </w:rPr>
        <w:t xml:space="preserve">". Model A discovery and Model B discovery procedures </w:t>
      </w:r>
      <w:r w:rsidR="00CA19E1">
        <w:rPr>
          <w:rFonts w:eastAsia="等线"/>
        </w:rPr>
        <w:t xml:space="preserve">are </w:t>
      </w:r>
      <w:r w:rsidRPr="009C5779">
        <w:rPr>
          <w:rFonts w:eastAsia="等线"/>
        </w:rPr>
        <w:t xml:space="preserve">proposed in this </w:t>
      </w:r>
      <w:r w:rsidR="0008721A" w:rsidRPr="009C5779">
        <w:rPr>
          <w:rFonts w:eastAsia="等线"/>
        </w:rPr>
        <w:t xml:space="preserve">solution </w:t>
      </w:r>
      <w:r w:rsidR="0008721A">
        <w:rPr>
          <w:rFonts w:eastAsia="等线"/>
        </w:rPr>
        <w:t>to</w:t>
      </w:r>
      <w:r w:rsidR="00CA19E1">
        <w:rPr>
          <w:rFonts w:eastAsia="等线"/>
        </w:rPr>
        <w:t xml:space="preserve"> support the </w:t>
      </w:r>
      <w:r w:rsidR="00CA19E1">
        <w:rPr>
          <w:lang w:eastAsia="zh-CN"/>
        </w:rPr>
        <w:t>Layer-3 multi-hop UE-to-UE Relays</w:t>
      </w:r>
      <w:r w:rsidR="00CA19E1">
        <w:rPr>
          <w:rFonts w:eastAsia="等线"/>
        </w:rPr>
        <w:t>.</w:t>
      </w:r>
    </w:p>
    <w:p w14:paraId="78C7C95A" w14:textId="2223A295" w:rsidR="00BE52E0" w:rsidRDefault="00BE52E0" w:rsidP="00912885">
      <w:r w:rsidRPr="009C5779">
        <w:rPr>
          <w:rFonts w:eastAsia="等线"/>
        </w:rPr>
        <w:t xml:space="preserve">RSC is used to indicate the connectivity service </w:t>
      </w:r>
      <w:r>
        <w:rPr>
          <w:rFonts w:eastAsia="等线"/>
        </w:rPr>
        <w:t xml:space="preserve">supported by </w:t>
      </w:r>
      <w:r w:rsidRPr="009C5779">
        <w:rPr>
          <w:rFonts w:eastAsia="等线"/>
        </w:rPr>
        <w:t>the UE-to-UE Relay</w:t>
      </w:r>
      <w:r>
        <w:rPr>
          <w:rFonts w:eastAsia="等线"/>
        </w:rPr>
        <w:t xml:space="preserve">s, </w:t>
      </w:r>
      <w:r w:rsidR="00497400">
        <w:rPr>
          <w:rFonts w:eastAsia="等线"/>
        </w:rPr>
        <w:t xml:space="preserve">and </w:t>
      </w:r>
      <w:r>
        <w:rPr>
          <w:rFonts w:eastAsia="等线"/>
        </w:rPr>
        <w:t xml:space="preserve">each RSC </w:t>
      </w:r>
      <w:r w:rsidR="00A51048">
        <w:rPr>
          <w:rFonts w:eastAsia="等线"/>
        </w:rPr>
        <w:t xml:space="preserve">is </w:t>
      </w:r>
      <w:r w:rsidRPr="00BE52E0">
        <w:rPr>
          <w:rFonts w:eastAsia="等线"/>
        </w:rPr>
        <w:t>associate</w:t>
      </w:r>
      <w:r w:rsidR="00A51048">
        <w:rPr>
          <w:rFonts w:eastAsia="等线"/>
        </w:rPr>
        <w:t>d</w:t>
      </w:r>
      <w:r>
        <w:rPr>
          <w:rFonts w:eastAsia="等线"/>
        </w:rPr>
        <w:t xml:space="preserve"> with a multi-hop </w:t>
      </w:r>
      <w:r w:rsidR="004919A6">
        <w:t xml:space="preserve">authorization </w:t>
      </w:r>
      <w:r>
        <w:t xml:space="preserve">info. </w:t>
      </w:r>
      <w:r>
        <w:rPr>
          <w:rFonts w:eastAsia="等线"/>
        </w:rPr>
        <w:t xml:space="preserve">The multi-hop </w:t>
      </w:r>
      <w:r w:rsidR="004919A6">
        <w:t xml:space="preserve">authorization </w:t>
      </w:r>
      <w:r>
        <w:t>info includes:</w:t>
      </w:r>
    </w:p>
    <w:p w14:paraId="5FBBAE6A" w14:textId="7A14E713" w:rsidR="00BE52E0" w:rsidRDefault="00A2101C" w:rsidP="00A2101C">
      <w:pPr>
        <w:pStyle w:val="B1"/>
      </w:pPr>
      <w:r w:rsidRPr="009C5779">
        <w:t>-</w:t>
      </w:r>
      <w:r w:rsidRPr="009C5779">
        <w:tab/>
      </w:r>
      <w:r w:rsidR="0099063C">
        <w:rPr>
          <w:rFonts w:eastAsiaTheme="minorEastAsia"/>
          <w:lang w:eastAsia="zh-CN"/>
        </w:rPr>
        <w:t xml:space="preserve">Whether </w:t>
      </w:r>
      <w:r w:rsidR="0099063C">
        <w:rPr>
          <w:lang w:eastAsia="zh-CN"/>
        </w:rPr>
        <w:t>multi-hop UE-to-UE Relay is allowed;</w:t>
      </w:r>
    </w:p>
    <w:p w14:paraId="773B1BF2" w14:textId="6B1FCBB6" w:rsidR="0099063C" w:rsidRDefault="00A2101C" w:rsidP="00A2101C">
      <w:pPr>
        <w:pStyle w:val="B1"/>
      </w:pPr>
      <w:r w:rsidRPr="009C5779">
        <w:t>-</w:t>
      </w:r>
      <w:r w:rsidRPr="009C5779">
        <w:tab/>
      </w:r>
      <w:r w:rsidR="0099063C">
        <w:rPr>
          <w:rFonts w:eastAsiaTheme="minorEastAsia"/>
          <w:lang w:eastAsia="zh-CN"/>
        </w:rPr>
        <w:t xml:space="preserve">The </w:t>
      </w:r>
      <w:r w:rsidR="0099063C">
        <w:rPr>
          <w:lang w:eastAsia="zh-CN"/>
        </w:rPr>
        <w:t>maximum number of hops supported.</w:t>
      </w:r>
    </w:p>
    <w:p w14:paraId="5FA30CA7" w14:textId="28A6F7EC" w:rsidR="0008721A" w:rsidRDefault="00BE52E0" w:rsidP="00912885">
      <w:pPr>
        <w:rPr>
          <w:rFonts w:eastAsia="等线"/>
        </w:rPr>
      </w:pPr>
      <w:r>
        <w:rPr>
          <w:rFonts w:eastAsia="等线"/>
        </w:rPr>
        <w:t xml:space="preserve">The RSC </w:t>
      </w:r>
      <w:r w:rsidR="00E0333B">
        <w:rPr>
          <w:rFonts w:eastAsia="等线"/>
        </w:rPr>
        <w:t xml:space="preserve">and the multi-hop </w:t>
      </w:r>
      <w:r w:rsidR="004919A6">
        <w:t xml:space="preserve">authorization </w:t>
      </w:r>
      <w:r w:rsidR="00E0333B">
        <w:t>info</w:t>
      </w:r>
      <w:r w:rsidR="00E0333B">
        <w:rPr>
          <w:rFonts w:eastAsia="等线"/>
        </w:rPr>
        <w:t xml:space="preserve"> are</w:t>
      </w:r>
      <w:r>
        <w:rPr>
          <w:rFonts w:eastAsia="等线"/>
        </w:rPr>
        <w:t xml:space="preserve"> provided to the End UEs and </w:t>
      </w:r>
      <w:r w:rsidRPr="009C5779">
        <w:rPr>
          <w:rFonts w:eastAsia="等线"/>
        </w:rPr>
        <w:t>UE-to-UE Relay</w:t>
      </w:r>
      <w:r>
        <w:rPr>
          <w:rFonts w:eastAsia="等线"/>
        </w:rPr>
        <w:t xml:space="preserve">s </w:t>
      </w:r>
      <w:r w:rsidR="00E0333B">
        <w:rPr>
          <w:rFonts w:eastAsia="等线"/>
        </w:rPr>
        <w:t xml:space="preserve">using the </w:t>
      </w:r>
      <w:r w:rsidR="00E0333B">
        <w:t>Policy/Parameter provisioning</w:t>
      </w:r>
      <w:r w:rsidR="00E0333B">
        <w:rPr>
          <w:rFonts w:eastAsia="等线"/>
        </w:rPr>
        <w:t xml:space="preserve"> </w:t>
      </w:r>
      <w:r>
        <w:rPr>
          <w:rFonts w:eastAsia="等线"/>
        </w:rPr>
        <w:t xml:space="preserve">as described in </w:t>
      </w:r>
      <w:r w:rsidR="00E0333B">
        <w:rPr>
          <w:rFonts w:eastAsia="等线"/>
        </w:rPr>
        <w:t xml:space="preserve">clause 5.1.5 of </w:t>
      </w:r>
      <w:r>
        <w:rPr>
          <w:lang w:eastAsia="zh-CN"/>
        </w:rPr>
        <w:t xml:space="preserve">TS 23.304 [4]. </w:t>
      </w:r>
    </w:p>
    <w:p w14:paraId="6A2B93B9" w14:textId="22F999B9" w:rsidR="00BA033F" w:rsidRDefault="00BA033F" w:rsidP="00BA033F">
      <w:pPr>
        <w:rPr>
          <w:rFonts w:eastAsia="等线"/>
        </w:rPr>
      </w:pPr>
      <w:r w:rsidRPr="009C5779">
        <w:rPr>
          <w:rFonts w:eastAsia="等线"/>
        </w:rPr>
        <w:t>For Model A</w:t>
      </w:r>
      <w:r w:rsidR="00290B0A">
        <w:rPr>
          <w:rFonts w:eastAsia="等线"/>
        </w:rPr>
        <w:t>, Model B</w:t>
      </w:r>
      <w:r w:rsidRPr="009C5779">
        <w:rPr>
          <w:rFonts w:eastAsia="等线"/>
        </w:rPr>
        <w:t xml:space="preserve"> discovery, the </w:t>
      </w:r>
      <w:r>
        <w:rPr>
          <w:rFonts w:eastAsia="等线"/>
        </w:rPr>
        <w:t xml:space="preserve">function of </w:t>
      </w:r>
      <w:r w:rsidR="00F60363">
        <w:rPr>
          <w:lang w:eastAsia="zh-CN"/>
        </w:rPr>
        <w:t>multi-hop</w:t>
      </w:r>
      <w:r w:rsidR="00F60363" w:rsidRPr="009C5779">
        <w:rPr>
          <w:rFonts w:eastAsia="等线"/>
        </w:rPr>
        <w:t xml:space="preserve"> </w:t>
      </w:r>
      <w:r w:rsidRPr="009C5779">
        <w:rPr>
          <w:rFonts w:eastAsia="等线"/>
        </w:rPr>
        <w:t>UE-to-UE Relay</w:t>
      </w:r>
      <w:r>
        <w:rPr>
          <w:rFonts w:eastAsia="等线"/>
        </w:rPr>
        <w:t xml:space="preserve"> is </w:t>
      </w:r>
      <w:r w:rsidR="00664873">
        <w:rPr>
          <w:rFonts w:eastAsia="等线"/>
        </w:rPr>
        <w:t xml:space="preserve">almost </w:t>
      </w:r>
      <w:r>
        <w:rPr>
          <w:rFonts w:eastAsia="等线" w:hint="eastAsia"/>
          <w:lang w:eastAsia="zh-CN"/>
        </w:rPr>
        <w:t>same</w:t>
      </w:r>
      <w:r>
        <w:rPr>
          <w:rFonts w:eastAsia="等线"/>
        </w:rPr>
        <w:t xml:space="preserve"> as </w:t>
      </w:r>
      <w:r w:rsidR="00F60363">
        <w:rPr>
          <w:lang w:eastAsia="zh-CN"/>
        </w:rPr>
        <w:t>one-hop</w:t>
      </w:r>
      <w:r w:rsidR="00F60363" w:rsidRPr="009C5779">
        <w:rPr>
          <w:rFonts w:eastAsia="等线"/>
        </w:rPr>
        <w:t xml:space="preserve"> </w:t>
      </w:r>
      <w:r w:rsidRPr="009C5779">
        <w:rPr>
          <w:rFonts w:eastAsia="等线"/>
        </w:rPr>
        <w:t>UE-to-UE Relay</w:t>
      </w:r>
      <w:r>
        <w:t xml:space="preserve"> </w:t>
      </w:r>
      <w:r>
        <w:rPr>
          <w:rFonts w:eastAsia="等线"/>
        </w:rPr>
        <w:t xml:space="preserve">described in clause 6.3.2.4 of </w:t>
      </w:r>
      <w:r>
        <w:rPr>
          <w:lang w:eastAsia="zh-CN"/>
        </w:rPr>
        <w:t xml:space="preserve">TS 23.304 [4], </w:t>
      </w:r>
      <w:r>
        <w:t>with following differences:</w:t>
      </w:r>
    </w:p>
    <w:p w14:paraId="07137E94" w14:textId="0D4F611F" w:rsidR="0008721A" w:rsidRPr="00190EE3" w:rsidRDefault="00A2101C" w:rsidP="00A2101C">
      <w:pPr>
        <w:pStyle w:val="B1"/>
        <w:rPr>
          <w:rFonts w:eastAsia="等线"/>
        </w:rPr>
      </w:pPr>
      <w:r w:rsidRPr="009C5779">
        <w:t>-</w:t>
      </w:r>
      <w:r w:rsidRPr="009C5779">
        <w:tab/>
      </w:r>
      <w:r w:rsidR="00F60363">
        <w:rPr>
          <w:rFonts w:eastAsia="等线"/>
          <w:lang w:eastAsia="zh-CN"/>
        </w:rPr>
        <w:t xml:space="preserve">Check the </w:t>
      </w:r>
      <w:r w:rsidR="00F60363">
        <w:rPr>
          <w:rFonts w:eastAsia="等线"/>
        </w:rPr>
        <w:t xml:space="preserve">multi-hop </w:t>
      </w:r>
      <w:r w:rsidR="004919A6">
        <w:t xml:space="preserve">authorization </w:t>
      </w:r>
      <w:r w:rsidR="00F60363">
        <w:t xml:space="preserve">info which is associated with RSC </w:t>
      </w:r>
      <w:r w:rsidR="00190EE3">
        <w:rPr>
          <w:rFonts w:eastAsia="等线"/>
        </w:rPr>
        <w:t xml:space="preserve">to decide whether itself can perform as a </w:t>
      </w:r>
      <w:r w:rsidR="00190EE3">
        <w:rPr>
          <w:lang w:eastAsia="zh-CN"/>
        </w:rPr>
        <w:t>multi-hop UE-to-UE Relay.</w:t>
      </w:r>
    </w:p>
    <w:p w14:paraId="00C719D5" w14:textId="4C2104F8" w:rsidR="00190EE3" w:rsidRPr="00ED7F03" w:rsidRDefault="00A2101C" w:rsidP="00A2101C">
      <w:pPr>
        <w:pStyle w:val="B1"/>
        <w:rPr>
          <w:rFonts w:eastAsia="等线"/>
        </w:rPr>
      </w:pPr>
      <w:r w:rsidRPr="009C5779">
        <w:t>-</w:t>
      </w:r>
      <w:r w:rsidRPr="009C5779">
        <w:tab/>
      </w:r>
      <w:r w:rsidR="00ED7F03">
        <w:rPr>
          <w:lang w:eastAsia="zh-CN"/>
        </w:rPr>
        <w:t>Multi-hop</w:t>
      </w:r>
      <w:r w:rsidR="00ED7F03">
        <w:t xml:space="preserve"> routing info is defined as a list of User Info ID of the UE-to-UE Relay in </w:t>
      </w:r>
      <w:r w:rsidR="00ED7F03" w:rsidRPr="006B2681">
        <w:t>sequence</w:t>
      </w:r>
      <w:r w:rsidR="00ED7F03">
        <w:t xml:space="preserve">. The </w:t>
      </w:r>
      <w:r w:rsidR="00ED7F03">
        <w:rPr>
          <w:lang w:eastAsia="zh-CN"/>
        </w:rPr>
        <w:t>multi-hop</w:t>
      </w:r>
      <w:r w:rsidR="00ED7F03">
        <w:t xml:space="preserve"> routing info is included in the UE-to-UE Relay Discovery Announcement message</w:t>
      </w:r>
      <w:r w:rsidR="00290B0A">
        <w:t xml:space="preserve"> or </w:t>
      </w:r>
      <w:r w:rsidR="00290B0A" w:rsidRPr="00567B34">
        <w:t xml:space="preserve">UE-to-UE Relay Discovery </w:t>
      </w:r>
      <w:r w:rsidR="003537D7">
        <w:t xml:space="preserve">Solicitation </w:t>
      </w:r>
      <w:r w:rsidR="00290B0A" w:rsidRPr="00567B34">
        <w:t>message</w:t>
      </w:r>
      <w:r w:rsidR="00ED7F03">
        <w:t xml:space="preserve">. </w:t>
      </w:r>
      <w:r w:rsidR="00ED7F03" w:rsidRPr="00ED7F03">
        <w:rPr>
          <w:rFonts w:eastAsia="等线"/>
          <w:lang w:eastAsia="zh-CN"/>
        </w:rPr>
        <w:t xml:space="preserve">When a UE decides </w:t>
      </w:r>
      <w:r w:rsidR="00190EE3" w:rsidRPr="00ED7F03">
        <w:rPr>
          <w:rFonts w:eastAsia="等线"/>
          <w:lang w:eastAsia="zh-CN"/>
        </w:rPr>
        <w:t>it</w:t>
      </w:r>
      <w:r w:rsidR="00ED7F03" w:rsidRPr="00ED7F03">
        <w:rPr>
          <w:rFonts w:eastAsia="等线"/>
          <w:lang w:eastAsia="zh-CN"/>
        </w:rPr>
        <w:t>self</w:t>
      </w:r>
      <w:r w:rsidR="00190EE3" w:rsidRPr="00ED7F03">
        <w:rPr>
          <w:rFonts w:eastAsia="等线"/>
          <w:lang w:eastAsia="zh-CN"/>
        </w:rPr>
        <w:t xml:space="preserve"> can act as </w:t>
      </w:r>
      <w:r w:rsidR="00190EE3" w:rsidRPr="00ED7F03">
        <w:rPr>
          <w:rFonts w:eastAsia="等线"/>
        </w:rPr>
        <w:t xml:space="preserve">a </w:t>
      </w:r>
      <w:r w:rsidR="00190EE3">
        <w:rPr>
          <w:lang w:eastAsia="zh-CN"/>
        </w:rPr>
        <w:t xml:space="preserve">multi-hop UE-to-UE Relay, </w:t>
      </w:r>
      <w:r w:rsidR="00602B1E">
        <w:rPr>
          <w:lang w:eastAsia="zh-CN"/>
        </w:rPr>
        <w:t xml:space="preserve">it </w:t>
      </w:r>
      <w:r w:rsidR="003909A9">
        <w:rPr>
          <w:lang w:eastAsia="zh-CN"/>
        </w:rPr>
        <w:t xml:space="preserve">adds the </w:t>
      </w:r>
      <w:r w:rsidR="003909A9">
        <w:t xml:space="preserve">User Info ID of itself into </w:t>
      </w:r>
      <w:r w:rsidR="00ED7F03">
        <w:t xml:space="preserve">the received </w:t>
      </w:r>
      <w:r w:rsidR="00ED7F03">
        <w:rPr>
          <w:lang w:eastAsia="zh-CN"/>
        </w:rPr>
        <w:t>multi-hop</w:t>
      </w:r>
      <w:r w:rsidR="00ED7F03">
        <w:t xml:space="preserve"> routing info, and </w:t>
      </w:r>
      <w:r w:rsidR="006B2681">
        <w:t>sends a UE-to-UE Relay Discovery Announcement message</w:t>
      </w:r>
      <w:r w:rsidR="00290B0A" w:rsidRPr="00290B0A">
        <w:t xml:space="preserve"> </w:t>
      </w:r>
      <w:r w:rsidR="00290B0A">
        <w:t xml:space="preserve">or </w:t>
      </w:r>
      <w:r w:rsidR="00290B0A" w:rsidRPr="00567B34">
        <w:t xml:space="preserve">UE-to-UE Relay Discovery </w:t>
      </w:r>
      <w:r w:rsidR="003537D7">
        <w:t xml:space="preserve">Solicitation </w:t>
      </w:r>
      <w:r w:rsidR="00290B0A" w:rsidRPr="00567B34">
        <w:t>message</w:t>
      </w:r>
      <w:r w:rsidR="006B2681">
        <w:t xml:space="preserve">. </w:t>
      </w:r>
      <w:r w:rsidR="003537D7">
        <w:t xml:space="preserve">The </w:t>
      </w:r>
      <w:r w:rsidR="003537D7">
        <w:rPr>
          <w:lang w:eastAsia="zh-CN"/>
        </w:rPr>
        <w:t>Multi-hop</w:t>
      </w:r>
      <w:r w:rsidR="003537D7">
        <w:t xml:space="preserve"> routing info is also </w:t>
      </w:r>
      <w:r w:rsidR="00BD6C14">
        <w:t>sent</w:t>
      </w:r>
      <w:r w:rsidR="003537D7">
        <w:t xml:space="preserve"> to discoverer End UE in the </w:t>
      </w:r>
      <w:r w:rsidR="003537D7" w:rsidRPr="00567B34">
        <w:t xml:space="preserve">UE-to-UE Relay Discovery </w:t>
      </w:r>
      <w:r w:rsidR="003537D7">
        <w:t xml:space="preserve">Response </w:t>
      </w:r>
      <w:r w:rsidR="003537D7" w:rsidRPr="00567B34">
        <w:t>message</w:t>
      </w:r>
    </w:p>
    <w:p w14:paraId="545C192A" w14:textId="29C88BF1" w:rsidR="00A85512" w:rsidRDefault="00BC7385" w:rsidP="00A71BCB">
      <w:pPr>
        <w:rPr>
          <w:rFonts w:eastAsia="等线"/>
        </w:rPr>
      </w:pPr>
      <w:r>
        <w:rPr>
          <w:rFonts w:eastAsiaTheme="minorEastAsia"/>
          <w:lang w:eastAsia="zh-CN"/>
        </w:rPr>
        <w:t xml:space="preserve">The UEs who monitors the </w:t>
      </w:r>
      <w:r>
        <w:t>UE-to-UE Relay Discovery Announcement message</w:t>
      </w:r>
      <w:r>
        <w:rPr>
          <w:rFonts w:eastAsiaTheme="minorEastAsia"/>
          <w:lang w:eastAsia="zh-CN"/>
        </w:rPr>
        <w:t>, or receives</w:t>
      </w:r>
      <w:r w:rsidRPr="00BC7385">
        <w:t xml:space="preserve"> </w:t>
      </w:r>
      <w:r w:rsidRPr="00567B34">
        <w:t>UE-to-UE Relay Discovery Response message</w:t>
      </w:r>
      <w:r>
        <w:t xml:space="preserve"> can </w:t>
      </w:r>
      <w:r w:rsidR="00497400">
        <w:t xml:space="preserve">utilize </w:t>
      </w:r>
      <w:r>
        <w:t xml:space="preserve">the </w:t>
      </w:r>
      <w:r>
        <w:rPr>
          <w:lang w:eastAsia="zh-CN"/>
        </w:rPr>
        <w:t>multi-hop</w:t>
      </w:r>
      <w:r>
        <w:t xml:space="preserve"> routing info for multi</w:t>
      </w:r>
      <w:r>
        <w:rPr>
          <w:lang w:eastAsia="zh-CN"/>
        </w:rPr>
        <w:t>-hop</w:t>
      </w:r>
      <w:r w:rsidRPr="009C5779">
        <w:rPr>
          <w:rFonts w:eastAsia="等线"/>
        </w:rPr>
        <w:t xml:space="preserve"> UE-to-UE Relay</w:t>
      </w:r>
      <w:r>
        <w:rPr>
          <w:rFonts w:eastAsia="等线"/>
        </w:rPr>
        <w:t xml:space="preserve"> selection. </w:t>
      </w:r>
    </w:p>
    <w:p w14:paraId="58E8C731" w14:textId="57578A29" w:rsidR="00912885" w:rsidRPr="00912885" w:rsidRDefault="00BC7385" w:rsidP="00A71BCB">
      <w:pPr>
        <w:rPr>
          <w:rFonts w:eastAsiaTheme="minorEastAsia"/>
          <w:lang w:eastAsia="zh-CN"/>
        </w:rPr>
      </w:pPr>
      <w:r>
        <w:rPr>
          <w:rFonts w:eastAsia="等线"/>
        </w:rPr>
        <w:lastRenderedPageBreak/>
        <w:t xml:space="preserve">The </w:t>
      </w:r>
      <w:r>
        <w:rPr>
          <w:lang w:eastAsia="zh-CN"/>
        </w:rPr>
        <w:t>multi-hop</w:t>
      </w:r>
      <w:r>
        <w:t xml:space="preserve"> routing info</w:t>
      </w:r>
      <w:r w:rsidR="00FD1F32">
        <w:t xml:space="preserve"> can</w:t>
      </w:r>
      <w:r>
        <w:t xml:space="preserve"> </w:t>
      </w:r>
      <w:r w:rsidR="0087416D">
        <w:t xml:space="preserve">be provided by the source End UE in the </w:t>
      </w:r>
      <w:r w:rsidR="0087416D">
        <w:rPr>
          <w:lang w:eastAsia="zh-CN"/>
        </w:rPr>
        <w:t xml:space="preserve">Direct Communication Request </w:t>
      </w:r>
      <w:r w:rsidR="0087416D">
        <w:t xml:space="preserve">message </w:t>
      </w:r>
      <w:r>
        <w:t xml:space="preserve">for the follow up </w:t>
      </w:r>
      <w:r>
        <w:rPr>
          <w:lang w:eastAsia="zh-CN"/>
        </w:rPr>
        <w:t>multi-hop UE-to-UE Relay communication</w:t>
      </w:r>
      <w:r>
        <w:rPr>
          <w:rFonts w:eastAsia="等线"/>
        </w:rPr>
        <w:t xml:space="preserve"> setup.</w:t>
      </w:r>
    </w:p>
    <w:p w14:paraId="08AD2EB3" w14:textId="77777777" w:rsidR="00A71BCB" w:rsidRPr="00BC4377" w:rsidRDefault="00A71BCB" w:rsidP="00A71BCB">
      <w:pPr>
        <w:pStyle w:val="3"/>
      </w:pPr>
      <w:bookmarkStart w:id="18" w:name="_Toc23317650"/>
      <w:bookmarkStart w:id="19" w:name="_Toc157764638"/>
      <w:r w:rsidRPr="00BC4377">
        <w:t>6.X.2</w:t>
      </w:r>
      <w:r w:rsidRPr="00BC4377">
        <w:tab/>
        <w:t>Procedures</w:t>
      </w:r>
      <w:bookmarkEnd w:id="15"/>
      <w:bookmarkEnd w:id="16"/>
      <w:bookmarkEnd w:id="17"/>
      <w:bookmarkEnd w:id="18"/>
      <w:bookmarkEnd w:id="19"/>
    </w:p>
    <w:p w14:paraId="10A1A9F8" w14:textId="7DA5F237" w:rsidR="008C0A0C" w:rsidRDefault="008C0A0C" w:rsidP="008C0A0C">
      <w:bookmarkStart w:id="20" w:name="_Toc22286590"/>
      <w:r>
        <w:t>Figure 6.</w:t>
      </w:r>
      <w:r w:rsidR="00BC7385">
        <w:t>x</w:t>
      </w:r>
      <w:r>
        <w:t>.2-1 is the procedure for Model A</w:t>
      </w:r>
      <w:r w:rsidR="00BC7385">
        <w:t xml:space="preserve"> discovery</w:t>
      </w:r>
      <w:r>
        <w:t>.</w:t>
      </w:r>
    </w:p>
    <w:p w14:paraId="25024F02" w14:textId="26D58032" w:rsidR="008C0A0C" w:rsidRDefault="008C0A0C" w:rsidP="008C0A0C">
      <w:pPr>
        <w:pStyle w:val="TH"/>
      </w:pPr>
      <w:r>
        <w:fldChar w:fldCharType="begin"/>
      </w:r>
      <w:r>
        <w:fldChar w:fldCharType="end"/>
      </w:r>
      <w:r w:rsidR="00664873" w:rsidRPr="009C5779">
        <w:object w:dxaOrig="11260" w:dyaOrig="5240" w14:anchorId="11449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211.45pt" o:ole="">
            <v:imagedata r:id="rId11" o:title=""/>
          </v:shape>
          <o:OLEObject Type="Embed" ProgID="Visio.Drawing.11" ShapeID="_x0000_i1025" DrawAspect="Content" ObjectID="_1769619632" r:id="rId12"/>
        </w:object>
      </w:r>
    </w:p>
    <w:p w14:paraId="649DD73E" w14:textId="45BE792E" w:rsidR="008C0A0C" w:rsidRDefault="008C0A0C" w:rsidP="008C0A0C">
      <w:pPr>
        <w:pStyle w:val="TF"/>
      </w:pPr>
      <w:bookmarkStart w:id="21" w:name="_CRFigure6_3_2_4_21"/>
      <w:r>
        <w:t xml:space="preserve">Figure </w:t>
      </w:r>
      <w:bookmarkEnd w:id="21"/>
      <w:r>
        <w:t>6.</w:t>
      </w:r>
      <w:r w:rsidR="00BC7385">
        <w:t>x</w:t>
      </w:r>
      <w:r>
        <w:t>.2-1: Model A</w:t>
      </w:r>
      <w:r w:rsidR="00BC7385">
        <w:t xml:space="preserve"> discovery</w:t>
      </w:r>
    </w:p>
    <w:p w14:paraId="21A2A41D" w14:textId="43A857D3" w:rsidR="006E0FF1" w:rsidRDefault="00A2101C" w:rsidP="00A2101C">
      <w:pPr>
        <w:rPr>
          <w:rFonts w:eastAsiaTheme="minorEastAsia"/>
          <w:lang w:eastAsia="zh-CN"/>
        </w:rPr>
      </w:pPr>
      <w:r>
        <w:rPr>
          <w:lang w:val="en-US" w:eastAsia="zh-CN"/>
        </w:rPr>
        <w:t>F</w:t>
      </w:r>
      <w:r w:rsidR="006E0FF1">
        <w:rPr>
          <w:lang w:eastAsia="zh-CN"/>
        </w:rPr>
        <w:t>igure</w:t>
      </w:r>
      <w:r>
        <w:rPr>
          <w:lang w:val="en-US"/>
        </w:rPr>
        <w:t> </w:t>
      </w:r>
      <w:r>
        <w:t>6.x.2-1</w:t>
      </w:r>
      <w:r w:rsidR="006E0FF1">
        <w:rPr>
          <w:lang w:eastAsia="zh-CN"/>
        </w:rPr>
        <w:t xml:space="preserve"> shows how End UE-2 receives the </w:t>
      </w:r>
      <w:r w:rsidR="006E0FF1" w:rsidRPr="00FB21F5">
        <w:t>Direct discovery set from</w:t>
      </w:r>
      <w:r w:rsidR="006E0FF1">
        <w:rPr>
          <w:lang w:eastAsia="zh-CN"/>
        </w:rPr>
        <w:t xml:space="preserve"> End UE-1 via multi-hop UE-to-UE relay.</w:t>
      </w:r>
    </w:p>
    <w:p w14:paraId="5C419B89" w14:textId="2C3E1F7B" w:rsidR="00857EA9" w:rsidRDefault="004919A6" w:rsidP="00A2101C">
      <w:pPr>
        <w:rPr>
          <w:lang w:eastAsia="zh-CN"/>
        </w:rPr>
      </w:pPr>
      <w:r>
        <w:rPr>
          <w:rFonts w:eastAsiaTheme="minorEastAsia"/>
          <w:lang w:eastAsia="zh-CN"/>
        </w:rPr>
        <w:t xml:space="preserve">The assumption is </w:t>
      </w:r>
      <w:r w:rsidR="00A2101C">
        <w:rPr>
          <w:rFonts w:eastAsiaTheme="minorEastAsia"/>
          <w:lang w:val="en-US" w:eastAsia="zh-CN"/>
        </w:rPr>
        <w:t xml:space="preserve">that </w:t>
      </w:r>
      <w:r>
        <w:rPr>
          <w:rFonts w:eastAsia="等线"/>
        </w:rPr>
        <w:t xml:space="preserve">RSC and the multi-hop </w:t>
      </w:r>
      <w:r>
        <w:t>authorization info</w:t>
      </w:r>
      <w:r>
        <w:rPr>
          <w:rFonts w:eastAsia="等线"/>
        </w:rPr>
        <w:t xml:space="preserve"> </w:t>
      </w:r>
      <w:r w:rsidR="00E37771">
        <w:rPr>
          <w:rFonts w:eastAsia="等线"/>
        </w:rPr>
        <w:t>ha</w:t>
      </w:r>
      <w:r w:rsidR="00A2101C">
        <w:rPr>
          <w:rFonts w:eastAsia="等线"/>
          <w:lang w:val="en-US"/>
        </w:rPr>
        <w:t>ve</w:t>
      </w:r>
      <w:r w:rsidR="00E37771">
        <w:rPr>
          <w:rFonts w:eastAsia="等线"/>
        </w:rPr>
        <w:t xml:space="preserve"> been</w:t>
      </w:r>
      <w:r>
        <w:rPr>
          <w:rFonts w:eastAsia="等线"/>
        </w:rPr>
        <w:t xml:space="preserve"> provided to the End UEs and </w:t>
      </w:r>
      <w:r w:rsidRPr="009C5779">
        <w:rPr>
          <w:rFonts w:eastAsia="等线"/>
        </w:rPr>
        <w:t>UE-to-UE Relay</w:t>
      </w:r>
      <w:r>
        <w:rPr>
          <w:rFonts w:eastAsia="等线"/>
        </w:rPr>
        <w:t xml:space="preserve">s using the </w:t>
      </w:r>
      <w:r>
        <w:t>Policy/Parameter provisioning</w:t>
      </w:r>
      <w:r>
        <w:rPr>
          <w:rFonts w:eastAsia="等线"/>
        </w:rPr>
        <w:t xml:space="preserve"> as described in clause 5.1.5 of </w:t>
      </w:r>
      <w:r>
        <w:rPr>
          <w:lang w:eastAsia="zh-CN"/>
        </w:rPr>
        <w:t>TS 23.304 [4].</w:t>
      </w:r>
    </w:p>
    <w:p w14:paraId="7FA681D0" w14:textId="53FA0F4F" w:rsidR="00014A8C" w:rsidRPr="004919A6" w:rsidRDefault="00014A8C" w:rsidP="00E37771">
      <w:pPr>
        <w:pStyle w:val="B1"/>
        <w:ind w:firstLine="0"/>
        <w:rPr>
          <w:rFonts w:eastAsiaTheme="minorEastAsia"/>
          <w:lang w:eastAsia="zh-CN"/>
        </w:rPr>
      </w:pPr>
      <w:r>
        <w:rPr>
          <w:rFonts w:eastAsiaTheme="minorEastAsia" w:hint="eastAsia"/>
          <w:lang w:eastAsia="zh-CN"/>
        </w:rPr>
        <w:t>S</w:t>
      </w:r>
      <w:r>
        <w:rPr>
          <w:rFonts w:eastAsiaTheme="minorEastAsia"/>
          <w:lang w:eastAsia="zh-CN"/>
        </w:rPr>
        <w:t xml:space="preserve">tep1-2 is same as </w:t>
      </w:r>
      <w:r w:rsidR="005454C5">
        <w:rPr>
          <w:rFonts w:eastAsiaTheme="minorEastAsia" w:hint="eastAsia"/>
          <w:lang w:eastAsia="zh-CN"/>
        </w:rPr>
        <w:t>S</w:t>
      </w:r>
      <w:r w:rsidR="005454C5">
        <w:rPr>
          <w:rFonts w:eastAsiaTheme="minorEastAsia"/>
          <w:lang w:eastAsia="zh-CN"/>
        </w:rPr>
        <w:t xml:space="preserve">tep1-2 of </w:t>
      </w:r>
      <w:r>
        <w:rPr>
          <w:rFonts w:eastAsiaTheme="minorEastAsia"/>
          <w:lang w:eastAsia="zh-CN"/>
        </w:rPr>
        <w:t xml:space="preserve">the </w:t>
      </w:r>
      <w:r>
        <w:t xml:space="preserve">UE-to-UE Relay Discovery with Model A procedure as </w:t>
      </w:r>
      <w:r>
        <w:rPr>
          <w:rFonts w:eastAsia="等线"/>
        </w:rPr>
        <w:t>described in clause</w:t>
      </w:r>
      <w:r w:rsidR="00A2101C">
        <w:rPr>
          <w:rFonts w:eastAsia="等线"/>
          <w:lang w:val="en-US"/>
        </w:rPr>
        <w:t> </w:t>
      </w:r>
      <w:r>
        <w:rPr>
          <w:rFonts w:eastAsia="等线"/>
        </w:rPr>
        <w:t xml:space="preserve">6.3.2.4.2 of </w:t>
      </w:r>
      <w:r>
        <w:rPr>
          <w:lang w:eastAsia="zh-CN"/>
        </w:rPr>
        <w:t>TS 23.304 [4]. In step</w:t>
      </w:r>
      <w:r w:rsidR="00A2101C">
        <w:rPr>
          <w:lang w:val="en-US" w:eastAsia="zh-CN"/>
        </w:rPr>
        <w:t> </w:t>
      </w:r>
      <w:r>
        <w:rPr>
          <w:lang w:eastAsia="zh-CN"/>
        </w:rPr>
        <w:t xml:space="preserve">2, the </w:t>
      </w:r>
      <w:r>
        <w:t>UE-to-UE Relay Discovery Announcement message</w:t>
      </w:r>
      <w:r>
        <w:rPr>
          <w:lang w:eastAsia="zh-CN"/>
        </w:rPr>
        <w:t xml:space="preserve"> includes </w:t>
      </w:r>
      <w:r w:rsidR="001B4683">
        <w:rPr>
          <w:lang w:eastAsia="zh-CN"/>
        </w:rPr>
        <w:t xml:space="preserve">RSC, </w:t>
      </w:r>
      <w:r w:rsidR="009C0285" w:rsidRPr="00FB21F5">
        <w:t>Direct discovery set</w:t>
      </w:r>
      <w:r w:rsidR="009C0285">
        <w:rPr>
          <w:lang w:eastAsia="zh-CN"/>
        </w:rPr>
        <w:t xml:space="preserve">, and </w:t>
      </w:r>
      <w:r>
        <w:rPr>
          <w:lang w:eastAsia="zh-CN"/>
        </w:rPr>
        <w:t>Multi-hop</w:t>
      </w:r>
      <w:r>
        <w:t xml:space="preserve"> routing info</w:t>
      </w:r>
      <w:r w:rsidR="001B4683">
        <w:t xml:space="preserve">. </w:t>
      </w:r>
      <w:r w:rsidR="006E0FF1">
        <w:t>T</w:t>
      </w:r>
      <w:r w:rsidR="003C1D3A">
        <w:t xml:space="preserve">he </w:t>
      </w:r>
      <w:r w:rsidR="003C1D3A">
        <w:rPr>
          <w:lang w:eastAsia="zh-CN"/>
        </w:rPr>
        <w:t>Multi-hop</w:t>
      </w:r>
      <w:r w:rsidR="003C1D3A">
        <w:t xml:space="preserve"> routing info</w:t>
      </w:r>
      <w:r w:rsidR="006E0FF1">
        <w:t xml:space="preserve"> is {seq_num1</w:t>
      </w:r>
      <w:r w:rsidR="006E0FF1" w:rsidRPr="00B5662D">
        <w:t xml:space="preserve"> </w:t>
      </w:r>
      <w:r w:rsidR="006E0FF1">
        <w:t>User Info ID of</w:t>
      </w:r>
      <w:r w:rsidR="006E0FF1" w:rsidRPr="003C1D3A">
        <w:t xml:space="preserve"> </w:t>
      </w:r>
      <w:r w:rsidR="006E0FF1">
        <w:t>UE-to-UE Relay</w:t>
      </w:r>
      <w:r w:rsidR="00664873">
        <w:rPr>
          <w:lang w:val="en-US"/>
        </w:rPr>
        <w:t>-</w:t>
      </w:r>
      <w:r w:rsidR="006E0FF1">
        <w:t>1}</w:t>
      </w:r>
      <w:r w:rsidR="003C1D3A">
        <w:t>.</w:t>
      </w:r>
    </w:p>
    <w:p w14:paraId="24EE8342" w14:textId="77777777" w:rsidR="00193194" w:rsidRDefault="00014A8C" w:rsidP="009B7C40">
      <w:pPr>
        <w:pStyle w:val="B1"/>
      </w:pPr>
      <w:r>
        <w:t>3</w:t>
      </w:r>
      <w:r w:rsidR="008C0A0C">
        <w:t>.</w:t>
      </w:r>
      <w:r w:rsidR="008C0A0C">
        <w:tab/>
        <w:t>UE-to-UE Relay</w:t>
      </w:r>
      <w:r>
        <w:t>2</w:t>
      </w:r>
      <w:r w:rsidR="008C0A0C">
        <w:t xml:space="preserve"> </w:t>
      </w:r>
      <w:r w:rsidR="009C0285">
        <w:t>receives UE-to-UE Relay Discovery Announcement message from step</w:t>
      </w:r>
      <w:r w:rsidR="00A2101C">
        <w:rPr>
          <w:lang w:val="en-US"/>
        </w:rPr>
        <w:t> </w:t>
      </w:r>
      <w:r w:rsidR="009C0285">
        <w:t>2. UE-to-UE Relay</w:t>
      </w:r>
      <w:r w:rsidR="00664873">
        <w:rPr>
          <w:lang w:val="en-US"/>
        </w:rPr>
        <w:t>-</w:t>
      </w:r>
      <w:r w:rsidR="009C0285">
        <w:t>2</w:t>
      </w:r>
      <w:r w:rsidR="009C0285" w:rsidRPr="00EF5C36">
        <w:t xml:space="preserve"> check</w:t>
      </w:r>
      <w:r w:rsidR="008942EC">
        <w:rPr>
          <w:lang w:val="en-US"/>
        </w:rPr>
        <w:t>s</w:t>
      </w:r>
      <w:r w:rsidR="009C0285" w:rsidRPr="00EF5C36">
        <w:t xml:space="preserve"> the </w:t>
      </w:r>
      <w:r w:rsidR="009C0285">
        <w:t xml:space="preserve">Policy/Parameter provisioning info and </w:t>
      </w:r>
      <w:r w:rsidR="009C0285" w:rsidRPr="00EF5C36">
        <w:t xml:space="preserve">decides to act as a </w:t>
      </w:r>
      <w:r w:rsidR="009C0285">
        <w:t>multi-hop UE-to-UE Relay.</w:t>
      </w:r>
      <w:r w:rsidR="007A4A9D" w:rsidRPr="007A4A9D">
        <w:t xml:space="preserve"> </w:t>
      </w:r>
      <w:r w:rsidR="007A4A9D">
        <w:t xml:space="preserve">UE-to-UE </w:t>
      </w:r>
      <w:r w:rsidR="008C0A0C">
        <w:t>Relay</w:t>
      </w:r>
      <w:r w:rsidR="00664873">
        <w:rPr>
          <w:lang w:val="en-US"/>
        </w:rPr>
        <w:t>-</w:t>
      </w:r>
      <w:r w:rsidR="001B4683">
        <w:t>2</w:t>
      </w:r>
      <w:r w:rsidR="008C0A0C">
        <w:t xml:space="preserve"> sends a UE-to-UE Relay Discovery Announcement message. The UE-to-UE Relay Discovery Announcement message contains </w:t>
      </w:r>
      <w:r w:rsidR="009B7C40">
        <w:t xml:space="preserve">RSC, </w:t>
      </w:r>
      <w:r w:rsidR="001B4683">
        <w:rPr>
          <w:lang w:eastAsia="zh-CN"/>
        </w:rPr>
        <w:t>Multi-hop</w:t>
      </w:r>
      <w:r w:rsidR="001B4683">
        <w:t xml:space="preserve"> routing info</w:t>
      </w:r>
      <w:r w:rsidR="00B5662D">
        <w:t xml:space="preserve"> {seq_num1</w:t>
      </w:r>
      <w:r w:rsidR="00B5662D" w:rsidRPr="00B5662D">
        <w:t xml:space="preserve"> </w:t>
      </w:r>
      <w:r w:rsidR="00B5662D">
        <w:t>User Info ID of</w:t>
      </w:r>
      <w:r w:rsidR="00B5662D" w:rsidRPr="003C1D3A">
        <w:t xml:space="preserve"> </w:t>
      </w:r>
      <w:r w:rsidR="00B5662D">
        <w:t>UE-to-UE Relay</w:t>
      </w:r>
      <w:r w:rsidR="00664873">
        <w:rPr>
          <w:lang w:val="en-US"/>
        </w:rPr>
        <w:t>-</w:t>
      </w:r>
      <w:r w:rsidR="00B5662D">
        <w:t>1, seq_num2  User Info ID of</w:t>
      </w:r>
      <w:r w:rsidR="00B5662D" w:rsidRPr="003C1D3A">
        <w:t xml:space="preserve"> </w:t>
      </w:r>
      <w:r w:rsidR="00B5662D">
        <w:t>UE-to-UE Relay</w:t>
      </w:r>
      <w:r w:rsidR="00664873">
        <w:rPr>
          <w:lang w:val="en-US"/>
        </w:rPr>
        <w:t>-</w:t>
      </w:r>
      <w:r w:rsidR="00B5662D">
        <w:t>2}</w:t>
      </w:r>
      <w:r w:rsidR="001B4683">
        <w:t xml:space="preserve">, </w:t>
      </w:r>
      <w:r w:rsidR="008C0A0C">
        <w:t>Direct discovery set</w:t>
      </w:r>
      <w:r w:rsidR="009B7C40">
        <w:t>.</w:t>
      </w:r>
      <w:r w:rsidR="00AA22C6" w:rsidRPr="00AA22C6">
        <w:t xml:space="preserve"> </w:t>
      </w:r>
    </w:p>
    <w:p w14:paraId="6CD4D29D" w14:textId="03614958" w:rsidR="008C0A0C" w:rsidRDefault="00193194" w:rsidP="009B7C40">
      <w:pPr>
        <w:pStyle w:val="B1"/>
      </w:pPr>
      <w:r>
        <w:tab/>
      </w:r>
      <w:r w:rsidR="00AA22C6">
        <w:rPr>
          <w:lang w:val="en-US"/>
        </w:rPr>
        <w:t>If m U</w:t>
      </w:r>
      <w:r w:rsidR="00F829F1">
        <w:rPr>
          <w:lang w:val="en-US"/>
        </w:rPr>
        <w:t xml:space="preserve">E-to UE Relays have been involved in the </w:t>
      </w:r>
      <w:r w:rsidR="00F829F1" w:rsidRPr="00CA19E1">
        <w:rPr>
          <w:rFonts w:eastAsia="等线"/>
        </w:rPr>
        <w:t>multi-hop</w:t>
      </w:r>
      <w:r w:rsidR="00F829F1">
        <w:rPr>
          <w:lang w:val="en-US"/>
        </w:rPr>
        <w:t xml:space="preserve"> </w:t>
      </w:r>
      <w:r w:rsidR="00F829F1">
        <w:t xml:space="preserve">UE-to-UE Relay </w:t>
      </w:r>
      <w:r w:rsidR="00F829F1">
        <w:rPr>
          <w:lang w:val="en-US"/>
        </w:rPr>
        <w:t xml:space="preserve">Model-A </w:t>
      </w:r>
      <w:r w:rsidR="00F829F1">
        <w:t>Discovery</w:t>
      </w:r>
      <w:r w:rsidR="00F829F1">
        <w:rPr>
          <w:lang w:val="en-US"/>
        </w:rPr>
        <w:t>,</w:t>
      </w:r>
      <w:r w:rsidR="00F829F1">
        <w:t xml:space="preserve"> </w:t>
      </w:r>
      <w:r w:rsidR="00F829F1">
        <w:rPr>
          <w:lang w:val="en-US"/>
        </w:rPr>
        <w:t>t</w:t>
      </w:r>
      <w:r w:rsidR="00AA22C6">
        <w:t xml:space="preserve">he UE-to-UE Relay Discovery Announcement message contains RSC, </w:t>
      </w:r>
      <w:r w:rsidR="00AA22C6">
        <w:rPr>
          <w:lang w:eastAsia="zh-CN"/>
        </w:rPr>
        <w:t>Multi-hop</w:t>
      </w:r>
      <w:r w:rsidR="00AA22C6">
        <w:t xml:space="preserve"> routing info {seq_num1</w:t>
      </w:r>
      <w:r w:rsidR="00AA22C6" w:rsidRPr="00B5662D">
        <w:t xml:space="preserve"> </w:t>
      </w:r>
      <w:r w:rsidR="00AA22C6">
        <w:t>User Info ID of</w:t>
      </w:r>
      <w:r w:rsidR="00AA22C6" w:rsidRPr="003C1D3A">
        <w:t xml:space="preserve"> </w:t>
      </w:r>
      <w:r w:rsidR="00AA22C6">
        <w:t>UE-to-UE Relay</w:t>
      </w:r>
      <w:r w:rsidR="00AA22C6">
        <w:rPr>
          <w:lang w:val="en-US"/>
        </w:rPr>
        <w:t>-</w:t>
      </w:r>
      <w:r w:rsidR="00AA22C6">
        <w:t>1, seq_num2  User Info ID of</w:t>
      </w:r>
      <w:r w:rsidR="00AA22C6" w:rsidRPr="003C1D3A">
        <w:t xml:space="preserve"> </w:t>
      </w:r>
      <w:r w:rsidR="00AA22C6">
        <w:t>UE-to-UE Relay</w:t>
      </w:r>
      <w:r w:rsidR="00AA22C6">
        <w:rPr>
          <w:lang w:val="en-US"/>
        </w:rPr>
        <w:t>-</w:t>
      </w:r>
      <w:r w:rsidR="00AA22C6">
        <w:t>2</w:t>
      </w:r>
      <w:r w:rsidR="00AA22C6">
        <w:rPr>
          <w:lang w:val="en-US"/>
        </w:rPr>
        <w:t xml:space="preserve">, …seq_num m User Info ID of UE-UE Relay-m </w:t>
      </w:r>
      <w:r w:rsidR="00AA22C6">
        <w:t>}, Direct discovery set.</w:t>
      </w:r>
    </w:p>
    <w:p w14:paraId="73155F32" w14:textId="7DC8DC4A" w:rsidR="00912885" w:rsidRPr="00912885" w:rsidRDefault="00912885" w:rsidP="00A71BCB">
      <w:pPr>
        <w:rPr>
          <w:rFonts w:eastAsiaTheme="minorEastAsia"/>
          <w:lang w:val="x-none" w:eastAsia="zh-CN"/>
        </w:rPr>
      </w:pPr>
    </w:p>
    <w:p w14:paraId="6B382071" w14:textId="0B3939C4" w:rsidR="001366A5" w:rsidRDefault="001366A5" w:rsidP="00A2101C">
      <w:r>
        <w:t>Figure 6.x.2-</w:t>
      </w:r>
      <w:r w:rsidRPr="00A2101C">
        <w:rPr>
          <w:rFonts w:hint="eastAsia"/>
        </w:rPr>
        <w:t>2</w:t>
      </w:r>
      <w:r>
        <w:t xml:space="preserve"> is the procedure for Model B discovery.</w:t>
      </w:r>
    </w:p>
    <w:p w14:paraId="3452B5D0" w14:textId="5194DF70" w:rsidR="001366A5" w:rsidRDefault="001B7E4F" w:rsidP="001366A5">
      <w:pPr>
        <w:pStyle w:val="TH"/>
      </w:pPr>
      <w:r w:rsidRPr="009C5779">
        <w:object w:dxaOrig="9951" w:dyaOrig="5631" w14:anchorId="0E10C498">
          <v:shape id="_x0000_i1026" type="#_x0000_t75" style="width:403.3pt;height:227.85pt" o:ole="">
            <v:imagedata r:id="rId13" o:title=""/>
          </v:shape>
          <o:OLEObject Type="Embed" ProgID="Visio.Drawing.11" ShapeID="_x0000_i1026" DrawAspect="Content" ObjectID="_1769619633" r:id="rId14"/>
        </w:object>
      </w:r>
    </w:p>
    <w:p w14:paraId="6415C80C" w14:textId="51918341" w:rsidR="001366A5" w:rsidRDefault="001366A5" w:rsidP="001366A5">
      <w:pPr>
        <w:pStyle w:val="TF"/>
      </w:pPr>
      <w:bookmarkStart w:id="22" w:name="_CRFigure6_3_2_4_31"/>
      <w:r>
        <w:t xml:space="preserve">Figure </w:t>
      </w:r>
      <w:bookmarkEnd w:id="22"/>
      <w:r>
        <w:t>6.x.2-2: Model B discovery</w:t>
      </w:r>
    </w:p>
    <w:p w14:paraId="6B546F01" w14:textId="3B2A2D81" w:rsidR="00715AFC" w:rsidRDefault="00715AFC" w:rsidP="00664873">
      <w:pPr>
        <w:rPr>
          <w:lang w:eastAsia="zh-CN"/>
        </w:rPr>
      </w:pPr>
      <w:r>
        <w:rPr>
          <w:rFonts w:eastAsiaTheme="minorEastAsia"/>
          <w:lang w:eastAsia="zh-CN"/>
        </w:rPr>
        <w:t xml:space="preserve">The assumption is </w:t>
      </w:r>
      <w:r w:rsidR="00664873">
        <w:rPr>
          <w:rFonts w:eastAsiaTheme="minorEastAsia"/>
          <w:lang w:val="en-US" w:eastAsia="zh-CN"/>
        </w:rPr>
        <w:t xml:space="preserve">that </w:t>
      </w:r>
      <w:r>
        <w:t>RSC and the multi-hop authorization info ha</w:t>
      </w:r>
      <w:r w:rsidR="00664873">
        <w:rPr>
          <w:lang w:val="en-US"/>
        </w:rPr>
        <w:t>ve</w:t>
      </w:r>
      <w:r>
        <w:t xml:space="preserve"> been provided to the End UEs and </w:t>
      </w:r>
      <w:r w:rsidRPr="009C5779">
        <w:t>UE-to-UE Relay</w:t>
      </w:r>
      <w:r>
        <w:t xml:space="preserve">s using the Policy/Parameter provisioning as described in clause 5.1.5 of </w:t>
      </w:r>
      <w:r>
        <w:rPr>
          <w:lang w:eastAsia="zh-CN"/>
        </w:rPr>
        <w:t>TS 23.304 [4].</w:t>
      </w:r>
    </w:p>
    <w:p w14:paraId="6315CC4A" w14:textId="5C20859A" w:rsidR="00826547" w:rsidRDefault="00826547" w:rsidP="00715AFC">
      <w:pPr>
        <w:pStyle w:val="B1"/>
        <w:ind w:firstLine="0"/>
        <w:rPr>
          <w:rFonts w:eastAsiaTheme="minorEastAsia"/>
          <w:lang w:eastAsia="zh-CN"/>
        </w:rPr>
      </w:pPr>
      <w:r>
        <w:rPr>
          <w:rFonts w:eastAsiaTheme="minorEastAsia" w:hint="eastAsia"/>
          <w:lang w:eastAsia="zh-CN"/>
        </w:rPr>
        <w:t>S</w:t>
      </w:r>
      <w:r>
        <w:rPr>
          <w:rFonts w:eastAsiaTheme="minorEastAsia"/>
          <w:lang w:eastAsia="zh-CN"/>
        </w:rPr>
        <w:t>tep1</w:t>
      </w:r>
      <w:r w:rsidR="006203D6">
        <w:rPr>
          <w:rFonts w:eastAsiaTheme="minorEastAsia"/>
          <w:lang w:eastAsia="zh-CN"/>
        </w:rPr>
        <w:t>-2</w:t>
      </w:r>
      <w:r>
        <w:rPr>
          <w:rFonts w:eastAsiaTheme="minorEastAsia"/>
          <w:lang w:eastAsia="zh-CN"/>
        </w:rPr>
        <w:t xml:space="preserve"> is same as </w:t>
      </w:r>
      <w:r w:rsidR="005454C5">
        <w:rPr>
          <w:rFonts w:eastAsiaTheme="minorEastAsia" w:hint="eastAsia"/>
          <w:lang w:eastAsia="zh-CN"/>
        </w:rPr>
        <w:t>S</w:t>
      </w:r>
      <w:r w:rsidR="005454C5">
        <w:rPr>
          <w:rFonts w:eastAsiaTheme="minorEastAsia"/>
          <w:lang w:eastAsia="zh-CN"/>
        </w:rPr>
        <w:t xml:space="preserve">tep1-2 of </w:t>
      </w:r>
      <w:r>
        <w:t xml:space="preserve">UE-to-UE Relay Discovery with Model B procedure as </w:t>
      </w:r>
      <w:r>
        <w:rPr>
          <w:rFonts w:eastAsia="等线"/>
        </w:rPr>
        <w:t>described in clause</w:t>
      </w:r>
      <w:r w:rsidR="00664873">
        <w:rPr>
          <w:rFonts w:eastAsia="等线"/>
          <w:lang w:val="en-US"/>
        </w:rPr>
        <w:t> </w:t>
      </w:r>
      <w:r>
        <w:rPr>
          <w:rFonts w:eastAsia="等线"/>
        </w:rPr>
        <w:t xml:space="preserve">6.3.2.4.3 of </w:t>
      </w:r>
      <w:r>
        <w:rPr>
          <w:lang w:eastAsia="zh-CN"/>
        </w:rPr>
        <w:t>TS 23.304 [4]. In step</w:t>
      </w:r>
      <w:r w:rsidR="00664873">
        <w:rPr>
          <w:lang w:val="en-US" w:eastAsia="zh-CN"/>
        </w:rPr>
        <w:t> </w:t>
      </w:r>
      <w:r>
        <w:rPr>
          <w:lang w:eastAsia="zh-CN"/>
        </w:rPr>
        <w:t xml:space="preserve">2, the </w:t>
      </w:r>
      <w:r>
        <w:t xml:space="preserve">UE-to-UE Relay Discovery </w:t>
      </w:r>
      <w:r w:rsidR="006203D6">
        <w:t>Solicitation</w:t>
      </w:r>
      <w:r>
        <w:t xml:space="preserve"> message</w:t>
      </w:r>
      <w:r>
        <w:rPr>
          <w:lang w:eastAsia="zh-CN"/>
        </w:rPr>
        <w:t xml:space="preserve"> includes RSC, </w:t>
      </w:r>
      <w:r w:rsidRPr="00FB21F5">
        <w:t>Direct discovery set</w:t>
      </w:r>
      <w:r>
        <w:rPr>
          <w:lang w:eastAsia="zh-CN"/>
        </w:rPr>
        <w:t>, and Multi-hop</w:t>
      </w:r>
      <w:r>
        <w:t xml:space="preserve"> routing info.  The </w:t>
      </w:r>
      <w:r>
        <w:rPr>
          <w:lang w:eastAsia="zh-CN"/>
        </w:rPr>
        <w:t>Multi-hop</w:t>
      </w:r>
      <w:r>
        <w:t xml:space="preserve"> routing info is {seq_num1</w:t>
      </w:r>
      <w:r w:rsidRPr="00B5662D">
        <w:t xml:space="preserve"> </w:t>
      </w:r>
      <w:r>
        <w:t>User Info ID of</w:t>
      </w:r>
      <w:r w:rsidRPr="003C1D3A">
        <w:t xml:space="preserve"> </w:t>
      </w:r>
      <w:r>
        <w:t>UE-to-UE Relay</w:t>
      </w:r>
      <w:r w:rsidR="00664873">
        <w:rPr>
          <w:lang w:val="en-US"/>
        </w:rPr>
        <w:t>-</w:t>
      </w:r>
      <w:r>
        <w:t>1}.</w:t>
      </w:r>
    </w:p>
    <w:p w14:paraId="364C82A6" w14:textId="3F70DB9B" w:rsidR="00A55576" w:rsidRDefault="001366A5" w:rsidP="001366A5">
      <w:pPr>
        <w:pStyle w:val="B1"/>
      </w:pPr>
      <w:r w:rsidRPr="00567B34">
        <w:t>3.</w:t>
      </w:r>
      <w:r w:rsidRPr="00567B34">
        <w:tab/>
      </w:r>
      <w:r w:rsidR="00A55576">
        <w:t>UE-to-UE Relay</w:t>
      </w:r>
      <w:r w:rsidR="00664873">
        <w:rPr>
          <w:lang w:val="en-US"/>
        </w:rPr>
        <w:t>-</w:t>
      </w:r>
      <w:r w:rsidR="00A55576">
        <w:t xml:space="preserve">2 receives UE-to-UE Relay Discovery </w:t>
      </w:r>
      <w:r w:rsidR="00B25102">
        <w:t xml:space="preserve">Solicitation </w:t>
      </w:r>
      <w:r w:rsidR="00A55576">
        <w:t>message from step</w:t>
      </w:r>
      <w:r w:rsidR="00664873">
        <w:rPr>
          <w:lang w:val="en-US"/>
        </w:rPr>
        <w:t> </w:t>
      </w:r>
      <w:r w:rsidR="00A55576">
        <w:t>2. UE-to-UE Relay</w:t>
      </w:r>
      <w:r w:rsidR="00664873">
        <w:rPr>
          <w:lang w:val="en-US"/>
        </w:rPr>
        <w:t>-</w:t>
      </w:r>
      <w:r w:rsidR="00A55576">
        <w:t>2</w:t>
      </w:r>
      <w:r w:rsidR="00A55576" w:rsidRPr="00EF5C36">
        <w:t xml:space="preserve"> check</w:t>
      </w:r>
      <w:r w:rsidR="00664873">
        <w:rPr>
          <w:lang w:val="en-US"/>
        </w:rPr>
        <w:t>s</w:t>
      </w:r>
      <w:r w:rsidR="00A55576" w:rsidRPr="00EF5C36">
        <w:t xml:space="preserve"> the </w:t>
      </w:r>
      <w:r w:rsidR="00A55576">
        <w:t xml:space="preserve">Policy/Parameter provisioning info and </w:t>
      </w:r>
      <w:r w:rsidR="00A55576" w:rsidRPr="00EF5C36">
        <w:t xml:space="preserve">decides to act as a </w:t>
      </w:r>
      <w:r w:rsidR="00A55576">
        <w:t>multi-hop UE-to-UE Relay.</w:t>
      </w:r>
      <w:r w:rsidR="00A55576" w:rsidRPr="007A4A9D">
        <w:t xml:space="preserve"> </w:t>
      </w:r>
      <w:r w:rsidR="00A55576">
        <w:t>UE-to-UE Relay</w:t>
      </w:r>
      <w:r w:rsidR="00664873">
        <w:rPr>
          <w:lang w:val="en-US"/>
        </w:rPr>
        <w:t>-</w:t>
      </w:r>
      <w:r w:rsidR="00A55576">
        <w:t xml:space="preserve">2 sends a UE-to-UE Relay Discovery </w:t>
      </w:r>
      <w:r w:rsidR="00F31E6F">
        <w:t xml:space="preserve">Solicitation </w:t>
      </w:r>
      <w:r w:rsidR="00A55576">
        <w:t xml:space="preserve">message. The UE-to-UE Relay Discovery </w:t>
      </w:r>
      <w:r w:rsidR="00F31E6F">
        <w:t xml:space="preserve">Solicitation </w:t>
      </w:r>
      <w:r w:rsidR="00A55576">
        <w:t xml:space="preserve">message contains RSC, </w:t>
      </w:r>
      <w:r w:rsidR="00A55576">
        <w:rPr>
          <w:lang w:eastAsia="zh-CN"/>
        </w:rPr>
        <w:t>Multi-hop</w:t>
      </w:r>
      <w:r w:rsidR="00A55576">
        <w:t xml:space="preserve"> routing info {seq_num1</w:t>
      </w:r>
      <w:r w:rsidR="00A55576" w:rsidRPr="00B5662D">
        <w:t xml:space="preserve"> </w:t>
      </w:r>
      <w:r w:rsidR="00A55576">
        <w:t>User Info ID of</w:t>
      </w:r>
      <w:r w:rsidR="00A55576" w:rsidRPr="003C1D3A">
        <w:t xml:space="preserve"> </w:t>
      </w:r>
      <w:r w:rsidR="00A55576">
        <w:t>UE-to-UE Relay</w:t>
      </w:r>
      <w:r w:rsidR="00664873">
        <w:rPr>
          <w:lang w:val="en-US"/>
        </w:rPr>
        <w:t>-</w:t>
      </w:r>
      <w:r w:rsidR="00A55576">
        <w:t>1, seq_num2  User Info ID of</w:t>
      </w:r>
      <w:r w:rsidR="00A55576" w:rsidRPr="003C1D3A">
        <w:t xml:space="preserve"> </w:t>
      </w:r>
      <w:r w:rsidR="00A55576">
        <w:t>UE-to-UE Relay</w:t>
      </w:r>
      <w:r w:rsidR="00664873">
        <w:rPr>
          <w:lang w:val="en-US"/>
        </w:rPr>
        <w:t>-</w:t>
      </w:r>
      <w:r w:rsidR="00A55576">
        <w:t>2}, Direct discovery set.</w:t>
      </w:r>
    </w:p>
    <w:p w14:paraId="67A5B02F" w14:textId="1ED2C145" w:rsidR="00F829F1" w:rsidRDefault="00F829F1" w:rsidP="001366A5">
      <w:pPr>
        <w:pStyle w:val="B1"/>
      </w:pPr>
      <w:r w:rsidRPr="00567B34">
        <w:tab/>
      </w:r>
      <w:r>
        <w:rPr>
          <w:lang w:val="en-US"/>
        </w:rPr>
        <w:t xml:space="preserve">If m UE-to UE Relays have been involved in the </w:t>
      </w:r>
      <w:r w:rsidRPr="00CA19E1">
        <w:rPr>
          <w:rFonts w:eastAsia="等线"/>
        </w:rPr>
        <w:t>multi-hop</w:t>
      </w:r>
      <w:r>
        <w:rPr>
          <w:lang w:val="en-US"/>
        </w:rPr>
        <w:t xml:space="preserve"> </w:t>
      </w:r>
      <w:r>
        <w:t xml:space="preserve">UE-to-UE Relay </w:t>
      </w:r>
      <w:r>
        <w:rPr>
          <w:lang w:val="en-US"/>
        </w:rPr>
        <w:t xml:space="preserve">Model-B </w:t>
      </w:r>
      <w:r>
        <w:t>Discovery</w:t>
      </w:r>
      <w:r>
        <w:rPr>
          <w:lang w:val="en-US"/>
        </w:rPr>
        <w:t>,</w:t>
      </w:r>
      <w:r>
        <w:t xml:space="preserve"> </w:t>
      </w:r>
      <w:r>
        <w:rPr>
          <w:lang w:val="en-US"/>
        </w:rPr>
        <w:t>t</w:t>
      </w:r>
      <w:r>
        <w:t xml:space="preserve">he UE-to-UE Relay Discovery Solicitation message contains RSC, </w:t>
      </w:r>
      <w:r>
        <w:rPr>
          <w:lang w:eastAsia="zh-CN"/>
        </w:rPr>
        <w:t>Multi-hop</w:t>
      </w:r>
      <w:r>
        <w:t xml:space="preserve"> routing info {seq_num1</w:t>
      </w:r>
      <w:r w:rsidRPr="00B5662D">
        <w:t xml:space="preserve"> </w:t>
      </w:r>
      <w:r>
        <w:t>User Info ID of</w:t>
      </w:r>
      <w:r w:rsidRPr="003C1D3A">
        <w:t xml:space="preserve"> </w:t>
      </w:r>
      <w:r>
        <w:t>UE-to-UE Relay</w:t>
      </w:r>
      <w:r>
        <w:rPr>
          <w:lang w:val="en-US"/>
        </w:rPr>
        <w:t>-</w:t>
      </w:r>
      <w:r>
        <w:t>1, seq_num2 User Info ID of</w:t>
      </w:r>
      <w:r w:rsidRPr="003C1D3A">
        <w:t xml:space="preserve"> </w:t>
      </w:r>
      <w:r>
        <w:t>UE-to-UE Relay</w:t>
      </w:r>
      <w:r>
        <w:rPr>
          <w:lang w:val="en-US"/>
        </w:rPr>
        <w:t>-</w:t>
      </w:r>
      <w:r>
        <w:t>2</w:t>
      </w:r>
      <w:r>
        <w:rPr>
          <w:lang w:val="en-US"/>
        </w:rPr>
        <w:t xml:space="preserve">, …seq_num m User Info ID of UE-UE Relay-m </w:t>
      </w:r>
      <w:r>
        <w:t>}, Direct discovery set.</w:t>
      </w:r>
    </w:p>
    <w:p w14:paraId="7775C495" w14:textId="09607399" w:rsidR="005454C5" w:rsidRDefault="005454C5" w:rsidP="001366A5">
      <w:pPr>
        <w:pStyle w:val="B1"/>
      </w:pPr>
      <w:r>
        <w:rPr>
          <w:rFonts w:eastAsiaTheme="minorEastAsia" w:hint="eastAsia"/>
          <w:lang w:eastAsia="zh-CN"/>
        </w:rPr>
        <w:t>4</w:t>
      </w:r>
      <w:r w:rsidR="00947404">
        <w:rPr>
          <w:rFonts w:eastAsiaTheme="minorEastAsia"/>
          <w:lang w:eastAsia="zh-CN"/>
        </w:rPr>
        <w:t>-6</w:t>
      </w:r>
      <w:r>
        <w:rPr>
          <w:rFonts w:eastAsiaTheme="minorEastAsia"/>
          <w:lang w:eastAsia="zh-CN"/>
        </w:rPr>
        <w:t xml:space="preserve">. </w:t>
      </w:r>
      <w:r w:rsidR="00494A58" w:rsidRPr="00567B34">
        <w:t>End UE (UE-2)</w:t>
      </w:r>
      <w:r w:rsidR="00494A58">
        <w:t xml:space="preserve"> </w:t>
      </w:r>
      <w:r w:rsidR="00494A58" w:rsidRPr="00567B34">
        <w:t>responds to the</w:t>
      </w:r>
      <w:r w:rsidR="00494A58" w:rsidRPr="00494A58">
        <w:t xml:space="preserve"> </w:t>
      </w:r>
      <w:r w:rsidR="00494A58">
        <w:t>UE-to-UE Relay</w:t>
      </w:r>
      <w:r w:rsidR="00664873">
        <w:rPr>
          <w:lang w:val="en-US"/>
        </w:rPr>
        <w:t>-</w:t>
      </w:r>
      <w:r w:rsidR="00494A58">
        <w:t>2</w:t>
      </w:r>
      <w:r w:rsidR="00494A58" w:rsidRPr="00567B34">
        <w:t xml:space="preserve"> with a UE-to-UE Relay Discovery Response message.</w:t>
      </w:r>
      <w:r w:rsidR="00494A58" w:rsidRPr="00494A58">
        <w:t xml:space="preserve"> </w:t>
      </w:r>
      <w:r w:rsidR="00494A58">
        <w:t xml:space="preserve">The UE-to-UE Relay Discovery </w:t>
      </w:r>
      <w:r w:rsidR="00494A58" w:rsidRPr="00567B34">
        <w:t xml:space="preserve">Response </w:t>
      </w:r>
      <w:r w:rsidR="00494A58">
        <w:t xml:space="preserve">message contains RSC, </w:t>
      </w:r>
      <w:r w:rsidR="00494A58">
        <w:rPr>
          <w:lang w:eastAsia="zh-CN"/>
        </w:rPr>
        <w:t>Multi-hop</w:t>
      </w:r>
      <w:r w:rsidR="00494A58">
        <w:t xml:space="preserve"> routing info {seq_num1</w:t>
      </w:r>
      <w:r w:rsidR="00494A58" w:rsidRPr="00B5662D">
        <w:t xml:space="preserve"> </w:t>
      </w:r>
      <w:r w:rsidR="00494A58">
        <w:t>User Info ID of</w:t>
      </w:r>
      <w:r w:rsidR="00494A58" w:rsidRPr="003C1D3A">
        <w:t xml:space="preserve"> </w:t>
      </w:r>
      <w:r w:rsidR="00494A58">
        <w:t>UE-to-UE Relay</w:t>
      </w:r>
      <w:r w:rsidR="00A51048">
        <w:rPr>
          <w:lang w:val="en-US"/>
        </w:rPr>
        <w:t>-</w:t>
      </w:r>
      <w:r w:rsidR="00494A58">
        <w:t>1, seq_num2  User Info ID of</w:t>
      </w:r>
      <w:r w:rsidR="00494A58" w:rsidRPr="003C1D3A">
        <w:t xml:space="preserve"> </w:t>
      </w:r>
      <w:r w:rsidR="00494A58">
        <w:t>UE-to-UE Relay</w:t>
      </w:r>
      <w:r w:rsidR="00A51048">
        <w:rPr>
          <w:lang w:val="en-US"/>
        </w:rPr>
        <w:t>-</w:t>
      </w:r>
      <w:r w:rsidR="00494A58">
        <w:t>2}, Direct discovery set.</w:t>
      </w:r>
      <w:r w:rsidR="00947404">
        <w:t xml:space="preserve"> The </w:t>
      </w:r>
      <w:r w:rsidR="00947404" w:rsidRPr="00567B34">
        <w:t>UE-to-UE Relay Discovery Response message</w:t>
      </w:r>
      <w:r w:rsidR="00947404">
        <w:t xml:space="preserve"> is sent to </w:t>
      </w:r>
      <w:r w:rsidR="00947404" w:rsidRPr="00567B34">
        <w:t>End UE (UE-</w:t>
      </w:r>
      <w:r w:rsidR="00947404" w:rsidRPr="00FD1F32">
        <w:rPr>
          <w:rFonts w:hint="eastAsia"/>
        </w:rPr>
        <w:t>1</w:t>
      </w:r>
      <w:r w:rsidR="00947404" w:rsidRPr="00567B34">
        <w:t>)</w:t>
      </w:r>
      <w:r w:rsidR="00947404">
        <w:t xml:space="preserve"> via UE-to-UE Relay</w:t>
      </w:r>
      <w:r w:rsidR="00664873">
        <w:rPr>
          <w:lang w:val="en-US"/>
        </w:rPr>
        <w:t>-</w:t>
      </w:r>
      <w:r w:rsidR="00947404">
        <w:t>2 and UE-to-UE Relay</w:t>
      </w:r>
      <w:r w:rsidR="00664873">
        <w:rPr>
          <w:lang w:val="en-US"/>
        </w:rPr>
        <w:t>-</w:t>
      </w:r>
      <w:r w:rsidR="00947404">
        <w:t>1.</w:t>
      </w:r>
    </w:p>
    <w:p w14:paraId="31519176" w14:textId="543F6356" w:rsidR="00F829F1" w:rsidRDefault="00F829F1" w:rsidP="001366A5">
      <w:pPr>
        <w:pStyle w:val="B1"/>
      </w:pPr>
      <w:r w:rsidRPr="00567B34">
        <w:tab/>
      </w:r>
      <w:r>
        <w:rPr>
          <w:lang w:val="en-US"/>
        </w:rPr>
        <w:t xml:space="preserve">If m UE-to UE Relays have been involved in the </w:t>
      </w:r>
      <w:r w:rsidRPr="00CA19E1">
        <w:rPr>
          <w:rFonts w:eastAsia="等线"/>
        </w:rPr>
        <w:t>multi-hop</w:t>
      </w:r>
      <w:r>
        <w:rPr>
          <w:lang w:val="en-US"/>
        </w:rPr>
        <w:t xml:space="preserve"> </w:t>
      </w:r>
      <w:r>
        <w:t xml:space="preserve">UE-to-UE Relay </w:t>
      </w:r>
      <w:r>
        <w:rPr>
          <w:lang w:val="en-US"/>
        </w:rPr>
        <w:t xml:space="preserve">Model-B </w:t>
      </w:r>
      <w:r>
        <w:t>Discovery</w:t>
      </w:r>
      <w:r>
        <w:rPr>
          <w:lang w:val="en-US"/>
        </w:rPr>
        <w:t>,</w:t>
      </w:r>
      <w:r>
        <w:t xml:space="preserve"> </w:t>
      </w:r>
      <w:r>
        <w:rPr>
          <w:lang w:val="en-US"/>
        </w:rPr>
        <w:t>t</w:t>
      </w:r>
      <w:r>
        <w:t xml:space="preserve">he UE-to-UE Relay Discovery </w:t>
      </w:r>
      <w:r w:rsidRPr="00567B34">
        <w:t>Response</w:t>
      </w:r>
      <w:r>
        <w:t xml:space="preserve"> message contains RSC, </w:t>
      </w:r>
      <w:r>
        <w:rPr>
          <w:lang w:eastAsia="zh-CN"/>
        </w:rPr>
        <w:t>Multi-hop</w:t>
      </w:r>
      <w:r>
        <w:t xml:space="preserve"> routing info {seq_num1</w:t>
      </w:r>
      <w:r w:rsidRPr="00B5662D">
        <w:t xml:space="preserve"> </w:t>
      </w:r>
      <w:r>
        <w:t>User Info ID of</w:t>
      </w:r>
      <w:r w:rsidRPr="003C1D3A">
        <w:t xml:space="preserve"> </w:t>
      </w:r>
      <w:r>
        <w:t>UE-to-UE Relay</w:t>
      </w:r>
      <w:r>
        <w:rPr>
          <w:lang w:val="en-US"/>
        </w:rPr>
        <w:t>-</w:t>
      </w:r>
      <w:r>
        <w:t>1, seq_num2 User Info ID of</w:t>
      </w:r>
      <w:r w:rsidRPr="003C1D3A">
        <w:t xml:space="preserve"> </w:t>
      </w:r>
      <w:r>
        <w:t>UE-to-UE Relay</w:t>
      </w:r>
      <w:r>
        <w:rPr>
          <w:lang w:val="en-US"/>
        </w:rPr>
        <w:t>-</w:t>
      </w:r>
      <w:r>
        <w:t>2</w:t>
      </w:r>
      <w:r>
        <w:rPr>
          <w:lang w:val="en-US"/>
        </w:rPr>
        <w:t xml:space="preserve">, …seq_num m User Info ID of UE-UE Relay-m </w:t>
      </w:r>
      <w:r>
        <w:t>}, Direct discovery set.</w:t>
      </w:r>
    </w:p>
    <w:p w14:paraId="4EB23124" w14:textId="77777777" w:rsidR="00C2427F" w:rsidRPr="00912885" w:rsidRDefault="00C2427F" w:rsidP="00A71BCB">
      <w:pPr>
        <w:rPr>
          <w:rFonts w:eastAsiaTheme="minorEastAsia"/>
          <w:lang w:eastAsia="zh-CN"/>
        </w:rPr>
      </w:pPr>
    </w:p>
    <w:p w14:paraId="1E9515A1" w14:textId="77777777" w:rsidR="00A71BCB" w:rsidRPr="00BC4377" w:rsidRDefault="00A71BCB" w:rsidP="00A71BCB">
      <w:pPr>
        <w:pStyle w:val="3"/>
        <w:rPr>
          <w:lang w:eastAsia="zh-CN"/>
        </w:rPr>
      </w:pPr>
      <w:bookmarkStart w:id="23" w:name="_Toc23317651"/>
      <w:bookmarkStart w:id="24" w:name="_Toc157764639"/>
      <w:r w:rsidRPr="00BC4377">
        <w:rPr>
          <w:lang w:eastAsia="zh-CN"/>
        </w:rPr>
        <w:t>6.X.3</w:t>
      </w:r>
      <w:r w:rsidRPr="00BC4377">
        <w:rPr>
          <w:lang w:eastAsia="zh-CN"/>
        </w:rPr>
        <w:tab/>
      </w:r>
      <w:bookmarkEnd w:id="20"/>
      <w:bookmarkEnd w:id="23"/>
      <w:r w:rsidRPr="00A7799E">
        <w:t xml:space="preserve">Impacts on </w:t>
      </w:r>
      <w:r w:rsidRPr="00A7799E">
        <w:rPr>
          <w:lang w:eastAsia="zh-CN"/>
        </w:rPr>
        <w:t>services,</w:t>
      </w:r>
      <w:r w:rsidRPr="00A7799E">
        <w:t xml:space="preserve"> entities and interfaces</w:t>
      </w:r>
      <w:bookmarkEnd w:id="24"/>
    </w:p>
    <w:p w14:paraId="4B6B2A66" w14:textId="77777777" w:rsidR="00912885" w:rsidRPr="009C5779" w:rsidRDefault="00912885" w:rsidP="00912885">
      <w:bookmarkStart w:id="25" w:name="_Toc510607504"/>
      <w:bookmarkStart w:id="26" w:name="_Toc518306738"/>
      <w:r w:rsidRPr="009C5779">
        <w:t>UE:</w:t>
      </w:r>
    </w:p>
    <w:p w14:paraId="69466CE9" w14:textId="2CA3E428" w:rsidR="00912885" w:rsidRPr="009C5779" w:rsidRDefault="00912885" w:rsidP="00912885">
      <w:pPr>
        <w:pStyle w:val="B1"/>
      </w:pPr>
      <w:r w:rsidRPr="009C5779">
        <w:t>-</w:t>
      </w:r>
      <w:r w:rsidRPr="009C5779">
        <w:tab/>
        <w:t>New functionality related to UE-to-UE Relay discovery.</w:t>
      </w:r>
      <w:bookmarkEnd w:id="25"/>
      <w:bookmarkEnd w:id="26"/>
    </w:p>
    <w:p w14:paraId="7D44C652" w14:textId="77777777" w:rsidR="00A71BCB" w:rsidRDefault="00A71BCB" w:rsidP="00A71BCB">
      <w:pPr>
        <w:rPr>
          <w:lang w:eastAsia="zh-CN"/>
        </w:rPr>
      </w:pPr>
    </w:p>
    <w:bookmarkEnd w:id="7"/>
    <w:bookmarkEnd w:id="8"/>
    <w:bookmarkEnd w:id="9"/>
    <w:bookmarkEnd w:id="10"/>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E2337" w14:textId="77777777" w:rsidR="00B9328E" w:rsidRDefault="00B9328E">
      <w:r>
        <w:separator/>
      </w:r>
    </w:p>
  </w:endnote>
  <w:endnote w:type="continuationSeparator" w:id="0">
    <w:p w14:paraId="14F4DC8B" w14:textId="77777777" w:rsidR="00B9328E" w:rsidRDefault="00B9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9358F" w14:textId="77777777" w:rsidR="00B9328E" w:rsidRDefault="00B9328E">
      <w:r>
        <w:separator/>
      </w:r>
    </w:p>
  </w:footnote>
  <w:footnote w:type="continuationSeparator" w:id="0">
    <w:p w14:paraId="203BCAA4" w14:textId="77777777" w:rsidR="00B9328E" w:rsidRDefault="00B93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99F2EC6"/>
    <w:multiLevelType w:val="hybridMultilevel"/>
    <w:tmpl w:val="4294BC6E"/>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B5AE1"/>
    <w:multiLevelType w:val="hybridMultilevel"/>
    <w:tmpl w:val="6D2A5C5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8"/>
  </w:num>
  <w:num w:numId="4">
    <w:abstractNumId w:val="26"/>
  </w:num>
  <w:num w:numId="5">
    <w:abstractNumId w:val="3"/>
  </w:num>
  <w:num w:numId="6">
    <w:abstractNumId w:val="15"/>
  </w:num>
  <w:num w:numId="7">
    <w:abstractNumId w:val="22"/>
  </w:num>
  <w:num w:numId="8">
    <w:abstractNumId w:val="6"/>
  </w:num>
  <w:num w:numId="9">
    <w:abstractNumId w:val="24"/>
  </w:num>
  <w:num w:numId="10">
    <w:abstractNumId w:val="25"/>
  </w:num>
  <w:num w:numId="11">
    <w:abstractNumId w:val="1"/>
  </w:num>
  <w:num w:numId="12">
    <w:abstractNumId w:val="21"/>
  </w:num>
  <w:num w:numId="13">
    <w:abstractNumId w:val="13"/>
  </w:num>
  <w:num w:numId="14">
    <w:abstractNumId w:val="0"/>
  </w:num>
  <w:num w:numId="15">
    <w:abstractNumId w:val="23"/>
  </w:num>
  <w:num w:numId="16">
    <w:abstractNumId w:val="5"/>
  </w:num>
  <w:num w:numId="17">
    <w:abstractNumId w:val="9"/>
  </w:num>
  <w:num w:numId="18">
    <w:abstractNumId w:val="7"/>
  </w:num>
  <w:num w:numId="19">
    <w:abstractNumId w:val="12"/>
  </w:num>
  <w:num w:numId="20">
    <w:abstractNumId w:val="2"/>
  </w:num>
  <w:num w:numId="21">
    <w:abstractNumId w:val="20"/>
  </w:num>
  <w:num w:numId="22">
    <w:abstractNumId w:val="11"/>
  </w:num>
  <w:num w:numId="23">
    <w:abstractNumId w:val="19"/>
  </w:num>
  <w:num w:numId="24">
    <w:abstractNumId w:val="10"/>
  </w:num>
  <w:num w:numId="25">
    <w:abstractNumId w:val="14"/>
  </w:num>
  <w:num w:numId="26">
    <w:abstractNumId w:val="4"/>
  </w:num>
  <w:num w:numId="2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4A8C"/>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37F2D"/>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DEF"/>
    <w:rsid w:val="00074E76"/>
    <w:rsid w:val="0007533A"/>
    <w:rsid w:val="000753BF"/>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8721A"/>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1CD0"/>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C5D"/>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A5"/>
    <w:rsid w:val="001366C9"/>
    <w:rsid w:val="00136998"/>
    <w:rsid w:val="00137351"/>
    <w:rsid w:val="0013766C"/>
    <w:rsid w:val="00137B04"/>
    <w:rsid w:val="00140191"/>
    <w:rsid w:val="00140534"/>
    <w:rsid w:val="00140CFF"/>
    <w:rsid w:val="001410F3"/>
    <w:rsid w:val="0014116C"/>
    <w:rsid w:val="001412D6"/>
    <w:rsid w:val="001419E1"/>
    <w:rsid w:val="00141E02"/>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0EE3"/>
    <w:rsid w:val="0019141E"/>
    <w:rsid w:val="001914FC"/>
    <w:rsid w:val="00191560"/>
    <w:rsid w:val="00192FB4"/>
    <w:rsid w:val="0019319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683"/>
    <w:rsid w:val="001B493F"/>
    <w:rsid w:val="001B4E42"/>
    <w:rsid w:val="001B50A0"/>
    <w:rsid w:val="001B50EA"/>
    <w:rsid w:val="001B5B9A"/>
    <w:rsid w:val="001B5EBC"/>
    <w:rsid w:val="001B6712"/>
    <w:rsid w:val="001B68C1"/>
    <w:rsid w:val="001B6EBB"/>
    <w:rsid w:val="001B76C3"/>
    <w:rsid w:val="001B7BDA"/>
    <w:rsid w:val="001B7E4F"/>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5EC"/>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3FB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25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B0A"/>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7D7"/>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3A65"/>
    <w:rsid w:val="00374524"/>
    <w:rsid w:val="00374C98"/>
    <w:rsid w:val="00375365"/>
    <w:rsid w:val="00375A96"/>
    <w:rsid w:val="003761D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9A9"/>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1D3A"/>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0AD"/>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398"/>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9A6"/>
    <w:rsid w:val="00491D29"/>
    <w:rsid w:val="00491FC5"/>
    <w:rsid w:val="00492B2F"/>
    <w:rsid w:val="004939AE"/>
    <w:rsid w:val="00493DD8"/>
    <w:rsid w:val="0049407A"/>
    <w:rsid w:val="004940C1"/>
    <w:rsid w:val="004940E4"/>
    <w:rsid w:val="00494A58"/>
    <w:rsid w:val="00495236"/>
    <w:rsid w:val="004957F2"/>
    <w:rsid w:val="00495F21"/>
    <w:rsid w:val="00495F5A"/>
    <w:rsid w:val="00496044"/>
    <w:rsid w:val="0049655E"/>
    <w:rsid w:val="00496775"/>
    <w:rsid w:val="00496CD1"/>
    <w:rsid w:val="00496F61"/>
    <w:rsid w:val="00497201"/>
    <w:rsid w:val="00497350"/>
    <w:rsid w:val="00497400"/>
    <w:rsid w:val="00497FA6"/>
    <w:rsid w:val="004A0072"/>
    <w:rsid w:val="004A00F9"/>
    <w:rsid w:val="004A054F"/>
    <w:rsid w:val="004A05F3"/>
    <w:rsid w:val="004A084C"/>
    <w:rsid w:val="004A0B09"/>
    <w:rsid w:val="004A0C26"/>
    <w:rsid w:val="004A0CE5"/>
    <w:rsid w:val="004A1384"/>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17D"/>
    <w:rsid w:val="004E0362"/>
    <w:rsid w:val="004E03A2"/>
    <w:rsid w:val="004E09AB"/>
    <w:rsid w:val="004E1868"/>
    <w:rsid w:val="004E3014"/>
    <w:rsid w:val="004E311D"/>
    <w:rsid w:val="004E3E5D"/>
    <w:rsid w:val="004E3F8D"/>
    <w:rsid w:val="004E448F"/>
    <w:rsid w:val="004E4621"/>
    <w:rsid w:val="004E4B11"/>
    <w:rsid w:val="004E4EE1"/>
    <w:rsid w:val="004E5012"/>
    <w:rsid w:val="004E569D"/>
    <w:rsid w:val="004E5A2D"/>
    <w:rsid w:val="004E7642"/>
    <w:rsid w:val="004E769A"/>
    <w:rsid w:val="004E779C"/>
    <w:rsid w:val="004E7C7E"/>
    <w:rsid w:val="004E7DAD"/>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435"/>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372"/>
    <w:rsid w:val="005238A7"/>
    <w:rsid w:val="00523A7B"/>
    <w:rsid w:val="00524111"/>
    <w:rsid w:val="005242AA"/>
    <w:rsid w:val="00524520"/>
    <w:rsid w:val="00524735"/>
    <w:rsid w:val="005250AE"/>
    <w:rsid w:val="0052517F"/>
    <w:rsid w:val="00525529"/>
    <w:rsid w:val="005255F8"/>
    <w:rsid w:val="00526091"/>
    <w:rsid w:val="00526434"/>
    <w:rsid w:val="00526E5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4C5"/>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4F35"/>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1E"/>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5C2"/>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3D6"/>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C0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873"/>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681"/>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2EB"/>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4A5"/>
    <w:rsid w:val="006E0624"/>
    <w:rsid w:val="006E0AF3"/>
    <w:rsid w:val="006E0FF1"/>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3C5"/>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9C"/>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AFC"/>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03A"/>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A9D"/>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82"/>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D7E1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1F69"/>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547"/>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228"/>
    <w:rsid w:val="00854629"/>
    <w:rsid w:val="00854941"/>
    <w:rsid w:val="00854B2B"/>
    <w:rsid w:val="00854FC1"/>
    <w:rsid w:val="00856A67"/>
    <w:rsid w:val="00856AD5"/>
    <w:rsid w:val="00856E1D"/>
    <w:rsid w:val="00856FB3"/>
    <w:rsid w:val="00857502"/>
    <w:rsid w:val="00857A23"/>
    <w:rsid w:val="00857E1F"/>
    <w:rsid w:val="00857E39"/>
    <w:rsid w:val="00857EA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6D"/>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2EC"/>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0A0C"/>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3E7"/>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885"/>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404"/>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063C"/>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B7C40"/>
    <w:rsid w:val="009C0285"/>
    <w:rsid w:val="009C032A"/>
    <w:rsid w:val="009C03AE"/>
    <w:rsid w:val="009C06CE"/>
    <w:rsid w:val="009C07C4"/>
    <w:rsid w:val="009C1863"/>
    <w:rsid w:val="009C1DEB"/>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01C"/>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5E6"/>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048"/>
    <w:rsid w:val="00A517D0"/>
    <w:rsid w:val="00A51CF0"/>
    <w:rsid w:val="00A51E18"/>
    <w:rsid w:val="00A522EE"/>
    <w:rsid w:val="00A52EB0"/>
    <w:rsid w:val="00A53479"/>
    <w:rsid w:val="00A536E0"/>
    <w:rsid w:val="00A53E9B"/>
    <w:rsid w:val="00A54420"/>
    <w:rsid w:val="00A54C15"/>
    <w:rsid w:val="00A5549A"/>
    <w:rsid w:val="00A55576"/>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BCB"/>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512"/>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2C6"/>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1E5"/>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5CC6"/>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102"/>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B22"/>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62D"/>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28E"/>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33F"/>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615A"/>
    <w:rsid w:val="00BC69B1"/>
    <w:rsid w:val="00BC6B6D"/>
    <w:rsid w:val="00BC7385"/>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6C14"/>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2E0"/>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27F"/>
    <w:rsid w:val="00C24CEE"/>
    <w:rsid w:val="00C259A4"/>
    <w:rsid w:val="00C25FBA"/>
    <w:rsid w:val="00C26BF3"/>
    <w:rsid w:val="00C26F4C"/>
    <w:rsid w:val="00C27205"/>
    <w:rsid w:val="00C2748C"/>
    <w:rsid w:val="00C27F2B"/>
    <w:rsid w:val="00C304C9"/>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BCB"/>
    <w:rsid w:val="00C34CEA"/>
    <w:rsid w:val="00C354D1"/>
    <w:rsid w:val="00C36048"/>
    <w:rsid w:val="00C361CE"/>
    <w:rsid w:val="00C364AF"/>
    <w:rsid w:val="00C3706E"/>
    <w:rsid w:val="00C37572"/>
    <w:rsid w:val="00C37E16"/>
    <w:rsid w:val="00C37E19"/>
    <w:rsid w:val="00C37EEE"/>
    <w:rsid w:val="00C41930"/>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1BC5"/>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6BB2"/>
    <w:rsid w:val="00C87256"/>
    <w:rsid w:val="00C874F2"/>
    <w:rsid w:val="00C87584"/>
    <w:rsid w:val="00C87991"/>
    <w:rsid w:val="00C90254"/>
    <w:rsid w:val="00C902DA"/>
    <w:rsid w:val="00C90531"/>
    <w:rsid w:val="00C90BD6"/>
    <w:rsid w:val="00C90C55"/>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9E1"/>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366"/>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3B"/>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771"/>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141"/>
    <w:rsid w:val="00E7348B"/>
    <w:rsid w:val="00E73DFF"/>
    <w:rsid w:val="00E7406E"/>
    <w:rsid w:val="00E745AA"/>
    <w:rsid w:val="00E74FE1"/>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4B8"/>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68D"/>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A7993"/>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D7F03"/>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933"/>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5C36"/>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1E6F"/>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0363"/>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9F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1F32"/>
    <w:rsid w:val="00FD2ABB"/>
    <w:rsid w:val="00FD31E6"/>
    <w:rsid w:val="00FD3690"/>
    <w:rsid w:val="00FD378C"/>
    <w:rsid w:val="00FD46A5"/>
    <w:rsid w:val="00FD46C1"/>
    <w:rsid w:val="00FD4C5B"/>
    <w:rsid w:val="00FD59B1"/>
    <w:rsid w:val="00FD5BB9"/>
    <w:rsid w:val="00FD5F7E"/>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13D0B6-C88A-45B4-99B7-C0634DCD360F}">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1052</TotalTime>
  <Pages>3</Pages>
  <Words>980</Words>
  <Characters>5590</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OPPO-Fei Lu</cp:lastModifiedBy>
  <cp:revision>312</cp:revision>
  <cp:lastPrinted>2017-11-08T17:38:00Z</cp:lastPrinted>
  <dcterms:created xsi:type="dcterms:W3CDTF">2024-01-07T09:01:00Z</dcterms:created>
  <dcterms:modified xsi:type="dcterms:W3CDTF">2024-02-16T12:14:00Z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